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CB047" w14:textId="7B760C4F" w:rsidR="0025001D" w:rsidRPr="00994E75" w:rsidRDefault="00482384">
      <w:pPr>
        <w:pStyle w:val="Header"/>
        <w:tabs>
          <w:tab w:val="right" w:pos="9639"/>
        </w:tabs>
        <w:rPr>
          <w:rFonts w:eastAsia="宋体"/>
          <w:i/>
          <w:sz w:val="24"/>
          <w:szCs w:val="24"/>
          <w:lang w:eastAsia="zh-CN"/>
        </w:rPr>
      </w:pPr>
      <w:r>
        <w:rPr>
          <w:rFonts w:eastAsia="宋体" w:cs="Arial"/>
          <w:sz w:val="22"/>
          <w:szCs w:val="22"/>
          <w:lang w:eastAsia="zh-CN"/>
        </w:rPr>
        <w:t>3GPP TSG-RAN WG2 Meeting #113</w:t>
      </w:r>
      <w:r>
        <w:rPr>
          <w:rFonts w:eastAsia="宋体" w:cs="Arial" w:hint="eastAsia"/>
          <w:sz w:val="22"/>
          <w:szCs w:val="22"/>
          <w:lang w:eastAsia="zh-CN"/>
        </w:rPr>
        <w:t>bis-</w:t>
      </w:r>
      <w:r>
        <w:rPr>
          <w:rFonts w:eastAsia="宋体" w:cs="Arial"/>
          <w:sz w:val="22"/>
          <w:szCs w:val="22"/>
          <w:lang w:eastAsia="zh-CN"/>
        </w:rPr>
        <w:t>e</w:t>
      </w:r>
      <w:r>
        <w:rPr>
          <w:bCs/>
          <w:sz w:val="24"/>
          <w:szCs w:val="24"/>
        </w:rPr>
        <w:tab/>
      </w:r>
      <w:hyperlink r:id="rId12" w:history="1">
        <w:r w:rsidR="000A01E6" w:rsidRPr="000A01E6">
          <w:rPr>
            <w:sz w:val="24"/>
            <w:szCs w:val="24"/>
          </w:rPr>
          <w:t>R2-2104320</w:t>
        </w:r>
      </w:hyperlink>
    </w:p>
    <w:p w14:paraId="346374E7" w14:textId="77777777" w:rsidR="0025001D" w:rsidRPr="00994E75" w:rsidRDefault="00482384">
      <w:pPr>
        <w:tabs>
          <w:tab w:val="center" w:pos="4536"/>
          <w:tab w:val="right" w:pos="9072"/>
        </w:tabs>
        <w:rPr>
          <w:rFonts w:ascii="Arial" w:eastAsia="MS Mincho" w:hAnsi="Arial" w:cs="Arial"/>
          <w:b/>
          <w:sz w:val="22"/>
          <w:szCs w:val="22"/>
          <w:highlight w:val="yellow"/>
        </w:rPr>
      </w:pPr>
      <w:r w:rsidRPr="00994E75">
        <w:rPr>
          <w:rFonts w:ascii="Arial" w:eastAsia="MS Mincho" w:hAnsi="Arial" w:cs="Arial"/>
          <w:b/>
          <w:sz w:val="22"/>
          <w:szCs w:val="22"/>
        </w:rPr>
        <w:t>e-Meeting, 12</w:t>
      </w:r>
      <w:r w:rsidRPr="00994E75">
        <w:rPr>
          <w:rFonts w:ascii="Arial" w:eastAsia="MS Mincho" w:hAnsi="Arial" w:cs="Arial"/>
          <w:b/>
          <w:sz w:val="22"/>
          <w:szCs w:val="22"/>
          <w:vertAlign w:val="superscript"/>
        </w:rPr>
        <w:t>th</w:t>
      </w:r>
      <w:r w:rsidRPr="00994E75">
        <w:rPr>
          <w:rFonts w:ascii="Arial" w:eastAsia="MS Mincho" w:hAnsi="Arial" w:cs="Arial"/>
          <w:b/>
          <w:sz w:val="22"/>
          <w:szCs w:val="22"/>
        </w:rPr>
        <w:t>-20</w:t>
      </w:r>
      <w:r w:rsidRPr="00994E75">
        <w:rPr>
          <w:rFonts w:ascii="Arial" w:eastAsia="MS Mincho" w:hAnsi="Arial" w:cs="Arial"/>
          <w:b/>
          <w:sz w:val="22"/>
          <w:szCs w:val="22"/>
          <w:vertAlign w:val="superscript"/>
        </w:rPr>
        <w:t>th</w:t>
      </w:r>
      <w:r w:rsidRPr="00994E75">
        <w:rPr>
          <w:rFonts w:ascii="Arial" w:eastAsia="MS Mincho" w:hAnsi="Arial" w:cs="Arial"/>
          <w:b/>
          <w:sz w:val="22"/>
          <w:szCs w:val="22"/>
        </w:rPr>
        <w:t xml:space="preserve"> Apr</w:t>
      </w:r>
      <w:r w:rsidRPr="00994E75">
        <w:rPr>
          <w:rFonts w:ascii="Arial" w:hAnsi="Arial" w:cs="Arial" w:hint="eastAsia"/>
          <w:b/>
          <w:sz w:val="22"/>
          <w:szCs w:val="22"/>
        </w:rPr>
        <w:t>,</w:t>
      </w:r>
      <w:r w:rsidRPr="00994E75">
        <w:rPr>
          <w:rFonts w:ascii="Arial" w:eastAsia="MS Mincho" w:hAnsi="Arial" w:cs="Arial"/>
          <w:b/>
          <w:sz w:val="22"/>
          <w:szCs w:val="22"/>
        </w:rPr>
        <w:t xml:space="preserve"> 2021</w:t>
      </w:r>
    </w:p>
    <w:p w14:paraId="668884FA" w14:textId="77777777" w:rsidR="0025001D" w:rsidRDefault="0025001D">
      <w:pPr>
        <w:pStyle w:val="Header"/>
        <w:rPr>
          <w:bCs/>
          <w:sz w:val="24"/>
        </w:rPr>
      </w:pPr>
    </w:p>
    <w:p w14:paraId="1E625A77" w14:textId="77777777" w:rsidR="0025001D" w:rsidRPr="00994E75" w:rsidRDefault="00482384">
      <w:pPr>
        <w:tabs>
          <w:tab w:val="left" w:pos="1985"/>
        </w:tabs>
        <w:ind w:left="1985" w:hanging="1985"/>
        <w:rPr>
          <w:rFonts w:ascii="Arial" w:eastAsia="宋体" w:hAnsi="Arial" w:cs="Arial"/>
          <w:b/>
          <w:sz w:val="24"/>
          <w:szCs w:val="24"/>
          <w:lang w:eastAsia="zh-CN"/>
        </w:rPr>
      </w:pPr>
      <w:r w:rsidRPr="00994E75">
        <w:rPr>
          <w:rFonts w:ascii="Arial" w:hAnsi="Arial" w:cs="Arial"/>
          <w:b/>
          <w:sz w:val="24"/>
          <w:szCs w:val="24"/>
        </w:rPr>
        <w:t>Source:</w:t>
      </w:r>
      <w:r>
        <w:rPr>
          <w:rFonts w:ascii="Arial" w:hAnsi="Arial" w:cs="Arial"/>
          <w:b/>
          <w:bCs/>
          <w:sz w:val="24"/>
        </w:rPr>
        <w:tab/>
      </w:r>
      <w:r w:rsidRPr="00994E75">
        <w:rPr>
          <w:rFonts w:ascii="Arial" w:eastAsia="宋体" w:hAnsi="Arial" w:cs="Arial" w:hint="eastAsia"/>
          <w:b/>
          <w:sz w:val="24"/>
          <w:szCs w:val="24"/>
          <w:lang w:val="en-US" w:eastAsia="zh-CN"/>
        </w:rPr>
        <w:t>vivo</w:t>
      </w:r>
    </w:p>
    <w:p w14:paraId="3E35536F" w14:textId="77777777" w:rsidR="0025001D" w:rsidRDefault="00482384">
      <w:pPr>
        <w:ind w:left="1985" w:hanging="1985"/>
        <w:rPr>
          <w:rFonts w:ascii="Arial" w:hAnsi="Arial" w:cs="Arial"/>
          <w:b/>
          <w:sz w:val="24"/>
          <w:szCs w:val="24"/>
        </w:rPr>
      </w:pPr>
      <w:r w:rsidRPr="00994E75">
        <w:rPr>
          <w:rFonts w:ascii="Arial" w:hAnsi="Arial" w:cs="Arial"/>
          <w:b/>
          <w:sz w:val="24"/>
          <w:szCs w:val="24"/>
        </w:rPr>
        <w:t>Title:</w:t>
      </w:r>
      <w:r>
        <w:rPr>
          <w:rFonts w:ascii="Arial" w:hAnsi="Arial" w:cs="Arial"/>
          <w:b/>
          <w:bCs/>
          <w:sz w:val="24"/>
        </w:rPr>
        <w:tab/>
      </w:r>
      <w:r>
        <w:rPr>
          <w:rFonts w:ascii="Arial" w:hAnsi="Arial" w:cs="Arial"/>
          <w:b/>
          <w:sz w:val="24"/>
          <w:szCs w:val="24"/>
        </w:rPr>
        <w:t>Summary of A</w:t>
      </w:r>
      <w:r>
        <w:rPr>
          <w:rFonts w:ascii="Arial" w:eastAsia="宋体" w:hAnsi="Arial" w:cs="Arial" w:hint="eastAsia"/>
          <w:b/>
          <w:sz w:val="24"/>
          <w:szCs w:val="24"/>
          <w:lang w:val="en-US" w:eastAsia="zh-CN"/>
        </w:rPr>
        <w:t>I</w:t>
      </w:r>
      <w:r>
        <w:rPr>
          <w:rFonts w:ascii="Arial" w:hAnsi="Arial" w:cs="Arial"/>
          <w:b/>
          <w:sz w:val="24"/>
          <w:szCs w:val="24"/>
        </w:rPr>
        <w:t xml:space="preserve"> 8.</w:t>
      </w:r>
      <w:r>
        <w:rPr>
          <w:rFonts w:ascii="Arial" w:hAnsi="Arial" w:cs="Arial" w:hint="eastAsia"/>
          <w:b/>
          <w:sz w:val="24"/>
          <w:szCs w:val="24"/>
          <w:lang w:val="en-US" w:eastAsia="zh-CN"/>
        </w:rPr>
        <w:t>3</w:t>
      </w:r>
      <w:r>
        <w:rPr>
          <w:rFonts w:ascii="Arial" w:hAnsi="Arial" w:cs="Arial"/>
          <w:b/>
          <w:sz w:val="24"/>
          <w:szCs w:val="24"/>
        </w:rPr>
        <w:t xml:space="preserve">.4: </w:t>
      </w:r>
      <w:r>
        <w:rPr>
          <w:rFonts w:ascii="Arial" w:hAnsi="Arial" w:cs="Arial"/>
          <w:b/>
          <w:sz w:val="24"/>
          <w:szCs w:val="24"/>
          <w:lang w:val="en-US"/>
        </w:rPr>
        <w:t>Paging with service indication</w:t>
      </w:r>
    </w:p>
    <w:p w14:paraId="1ECE98C0" w14:textId="77777777" w:rsidR="0025001D" w:rsidRPr="00994E75" w:rsidRDefault="00482384">
      <w:pPr>
        <w:pStyle w:val="CRCoverPage"/>
        <w:tabs>
          <w:tab w:val="left" w:pos="1985"/>
        </w:tabs>
        <w:rPr>
          <w:rFonts w:cs="Arial"/>
          <w:b/>
          <w:sz w:val="24"/>
          <w:szCs w:val="24"/>
          <w:lang w:eastAsia="ja-JP"/>
        </w:rPr>
      </w:pPr>
      <w:r w:rsidRPr="00994E75">
        <w:rPr>
          <w:rFonts w:cs="Arial"/>
          <w:b/>
          <w:sz w:val="24"/>
          <w:szCs w:val="24"/>
        </w:rPr>
        <w:t>Agenda item:</w:t>
      </w:r>
      <w:r>
        <w:rPr>
          <w:rFonts w:cs="Arial"/>
          <w:b/>
          <w:bCs/>
          <w:sz w:val="24"/>
        </w:rPr>
        <w:tab/>
      </w:r>
      <w:r w:rsidRPr="00994E75">
        <w:rPr>
          <w:rFonts w:cs="Arial"/>
          <w:b/>
          <w:sz w:val="24"/>
          <w:szCs w:val="24"/>
          <w:lang w:eastAsia="ja-JP"/>
        </w:rPr>
        <w:t>8.</w:t>
      </w:r>
      <w:r w:rsidRPr="00994E75">
        <w:rPr>
          <w:rFonts w:eastAsia="宋体" w:cs="Arial" w:hint="eastAsia"/>
          <w:b/>
          <w:sz w:val="24"/>
          <w:szCs w:val="24"/>
          <w:lang w:val="en-US" w:eastAsia="zh-CN"/>
        </w:rPr>
        <w:t>3</w:t>
      </w:r>
      <w:r w:rsidRPr="00994E75">
        <w:rPr>
          <w:rFonts w:cs="Arial"/>
          <w:b/>
          <w:sz w:val="24"/>
          <w:szCs w:val="24"/>
          <w:lang w:eastAsia="ja-JP"/>
        </w:rPr>
        <w:t>.4</w:t>
      </w:r>
    </w:p>
    <w:p w14:paraId="76C6C5E7" w14:textId="77777777" w:rsidR="0025001D" w:rsidRPr="00994E75" w:rsidRDefault="00482384">
      <w:pPr>
        <w:tabs>
          <w:tab w:val="left" w:pos="1985"/>
        </w:tabs>
        <w:rPr>
          <w:rFonts w:ascii="Arial" w:hAnsi="Arial" w:cs="Arial"/>
          <w:b/>
          <w:sz w:val="24"/>
          <w:szCs w:val="24"/>
        </w:rPr>
      </w:pPr>
      <w:r w:rsidRPr="00994E75">
        <w:rPr>
          <w:rFonts w:ascii="Arial" w:hAnsi="Arial" w:cs="Arial"/>
          <w:b/>
          <w:sz w:val="24"/>
          <w:szCs w:val="24"/>
        </w:rPr>
        <w:t>Document for:</w:t>
      </w:r>
      <w:r>
        <w:rPr>
          <w:rFonts w:ascii="Arial" w:hAnsi="Arial" w:cs="Arial"/>
          <w:b/>
          <w:bCs/>
          <w:sz w:val="24"/>
        </w:rPr>
        <w:tab/>
      </w:r>
      <w:r w:rsidRPr="00994E75">
        <w:rPr>
          <w:rFonts w:ascii="Arial" w:hAnsi="Arial" w:cs="Arial"/>
          <w:b/>
          <w:sz w:val="24"/>
          <w:szCs w:val="24"/>
        </w:rPr>
        <w:t>Discussion and Decision</w:t>
      </w:r>
    </w:p>
    <w:p w14:paraId="42A32C0C" w14:textId="77777777" w:rsidR="0025001D" w:rsidRDefault="00482384">
      <w:pPr>
        <w:pStyle w:val="Heading1"/>
      </w:pPr>
      <w:r>
        <w:t>1</w:t>
      </w:r>
      <w:r>
        <w:tab/>
        <w:t>Introduction</w:t>
      </w:r>
    </w:p>
    <w:p w14:paraId="08DDAF64" w14:textId="25C75B5B" w:rsidR="0025001D" w:rsidRPr="005746AB" w:rsidRDefault="00482384">
      <w:r w:rsidRPr="005746AB">
        <w:t xml:space="preserve">This document aims to summarize the </w:t>
      </w:r>
      <w:r w:rsidR="08CF9DE4" w:rsidRPr="005746AB">
        <w:t>contributions</w:t>
      </w:r>
      <w:r w:rsidRPr="005746AB">
        <w:t xml:space="preserve"> submitted to agenda item 8.</w:t>
      </w:r>
      <w:r w:rsidRPr="7FC93594">
        <w:rPr>
          <w:rFonts w:eastAsia="宋体" w:hint="eastAsia"/>
        </w:rPr>
        <w:t>3</w:t>
      </w:r>
      <w:r w:rsidRPr="005746AB">
        <w:t>.4 of RAN2 #113</w:t>
      </w:r>
      <w:r w:rsidRPr="7FC93594">
        <w:rPr>
          <w:rFonts w:eastAsia="宋体" w:hint="eastAsia"/>
        </w:rPr>
        <w:t>bis-</w:t>
      </w:r>
      <w:r w:rsidRPr="005746AB">
        <w:t>e. Based on the proposals of th</w:t>
      </w:r>
      <w:r w:rsidR="00A87AA0">
        <w:t>e</w:t>
      </w:r>
      <w:r w:rsidR="470EC41E" w:rsidRPr="005746AB">
        <w:t>se</w:t>
      </w:r>
      <w:r w:rsidRPr="005746AB">
        <w:t xml:space="preserve"> papers, </w:t>
      </w:r>
      <w:r w:rsidR="000E5CA5" w:rsidRPr="7FC93594">
        <w:t>two</w:t>
      </w:r>
      <w:r w:rsidR="000E5CA5">
        <w:t xml:space="preserve"> </w:t>
      </w:r>
      <w:r w:rsidR="000E5CA5" w:rsidRPr="7FC93594">
        <w:t>main</w:t>
      </w:r>
      <w:r w:rsidR="000E5CA5">
        <w:t xml:space="preserve"> </w:t>
      </w:r>
      <w:r w:rsidRPr="005746AB">
        <w:t xml:space="preserve">issues </w:t>
      </w:r>
      <w:r w:rsidR="000E5CA5" w:rsidRPr="000E5CA5">
        <w:t>discussed</w:t>
      </w:r>
      <w:r w:rsidR="000E5CA5">
        <w:t xml:space="preserve"> by multiple </w:t>
      </w:r>
      <w:r w:rsidR="000E5CA5" w:rsidRPr="005746AB">
        <w:t>contributions are</w:t>
      </w:r>
      <w:r w:rsidRPr="005746AB">
        <w:t xml:space="preserve"> identified </w:t>
      </w:r>
      <w:r w:rsidR="000E5CA5">
        <w:t>as following</w:t>
      </w:r>
      <w:r w:rsidR="00235943">
        <w:t xml:space="preserve"> and captured in section 2</w:t>
      </w:r>
      <w:r w:rsidRPr="005746AB">
        <w:t>:</w:t>
      </w:r>
    </w:p>
    <w:p w14:paraId="3B9E3970" w14:textId="1DA416F9" w:rsidR="0025001D" w:rsidRPr="006610EB" w:rsidRDefault="00482384" w:rsidP="006610EB">
      <w:pPr>
        <w:pStyle w:val="ListParagraph"/>
        <w:numPr>
          <w:ilvl w:val="0"/>
          <w:numId w:val="8"/>
        </w:numPr>
        <w:spacing w:beforeLines="50" w:before="120"/>
        <w:ind w:left="360"/>
        <w:jc w:val="both"/>
        <w:rPr>
          <w:rFonts w:eastAsia="宋体"/>
          <w:bCs/>
          <w:lang w:val="en-US" w:eastAsia="zh-CN"/>
        </w:rPr>
      </w:pPr>
      <w:r w:rsidRPr="006610EB">
        <w:rPr>
          <w:rFonts w:eastAsia="宋体"/>
          <w:bCs/>
          <w:lang w:val="en-US" w:eastAsia="zh-CN"/>
        </w:rPr>
        <w:t>Solutions to discriminate type of MT service, i.e. voice, non-voice and any service</w:t>
      </w:r>
      <w:r w:rsidR="00251423" w:rsidRPr="006610EB">
        <w:rPr>
          <w:rFonts w:eastAsia="宋体"/>
          <w:bCs/>
          <w:lang w:val="en-US" w:eastAsia="zh-CN"/>
        </w:rPr>
        <w:t xml:space="preserve"> </w:t>
      </w:r>
      <w:r w:rsidRPr="006610EB">
        <w:rPr>
          <w:rFonts w:eastAsia="宋体"/>
          <w:bCs/>
          <w:lang w:val="en-US" w:eastAsia="zh-CN"/>
        </w:rPr>
        <w:t>(N</w:t>
      </w:r>
      <w:r w:rsidR="3BDEE0E0" w:rsidRPr="006610EB">
        <w:rPr>
          <w:rFonts w:eastAsia="宋体"/>
          <w:bCs/>
          <w:lang w:val="en-US" w:eastAsia="zh-CN"/>
        </w:rPr>
        <w:t>etwork</w:t>
      </w:r>
      <w:r w:rsidRPr="006610EB">
        <w:rPr>
          <w:rFonts w:eastAsia="宋体"/>
          <w:bCs/>
          <w:lang w:val="en-US" w:eastAsia="zh-CN"/>
        </w:rPr>
        <w:t xml:space="preserve"> does</w:t>
      </w:r>
      <w:r w:rsidR="74FDACF5" w:rsidRPr="006610EB">
        <w:rPr>
          <w:rFonts w:eastAsia="宋体"/>
          <w:bCs/>
          <w:lang w:val="en-US" w:eastAsia="zh-CN"/>
        </w:rPr>
        <w:t xml:space="preserve"> </w:t>
      </w:r>
      <w:r w:rsidRPr="006610EB">
        <w:rPr>
          <w:rFonts w:eastAsia="宋体"/>
          <w:bCs/>
          <w:lang w:val="en-US" w:eastAsia="zh-CN"/>
        </w:rPr>
        <w:t>n</w:t>
      </w:r>
      <w:r w:rsidR="74FDACF5" w:rsidRPr="006610EB">
        <w:rPr>
          <w:rFonts w:eastAsia="宋体"/>
          <w:bCs/>
          <w:lang w:val="en-US" w:eastAsia="zh-CN"/>
        </w:rPr>
        <w:t>o</w:t>
      </w:r>
      <w:r w:rsidRPr="006610EB">
        <w:rPr>
          <w:rFonts w:eastAsia="宋体"/>
          <w:bCs/>
          <w:lang w:val="en-US" w:eastAsia="zh-CN"/>
        </w:rPr>
        <w:t xml:space="preserve">t support paging cause feature) </w:t>
      </w:r>
    </w:p>
    <w:p w14:paraId="400E5AAD" w14:textId="77777777" w:rsidR="0025001D" w:rsidRPr="006610EB" w:rsidRDefault="00482384" w:rsidP="006610EB">
      <w:pPr>
        <w:pStyle w:val="ListParagraph"/>
        <w:numPr>
          <w:ilvl w:val="0"/>
          <w:numId w:val="8"/>
        </w:numPr>
        <w:spacing w:beforeLines="50" w:before="120"/>
        <w:ind w:left="360"/>
        <w:jc w:val="both"/>
        <w:rPr>
          <w:rFonts w:eastAsia="宋体"/>
          <w:bCs/>
          <w:lang w:val="en-US" w:eastAsia="zh-CN"/>
        </w:rPr>
      </w:pPr>
      <w:r w:rsidRPr="006610EB">
        <w:rPr>
          <w:rFonts w:eastAsia="宋体"/>
          <w:bCs/>
          <w:lang w:val="en-US" w:eastAsia="zh-CN"/>
        </w:rPr>
        <w:t xml:space="preserve">Solutions to indicate </w:t>
      </w:r>
      <w:proofErr w:type="spellStart"/>
      <w:r w:rsidRPr="006610EB">
        <w:rPr>
          <w:rFonts w:eastAsia="宋体"/>
          <w:bCs/>
          <w:i/>
          <w:lang w:val="en-US" w:eastAsia="zh-CN"/>
        </w:rPr>
        <w:t>pagingCause</w:t>
      </w:r>
      <w:proofErr w:type="spellEnd"/>
      <w:r w:rsidRPr="006610EB">
        <w:rPr>
          <w:rFonts w:eastAsia="宋体"/>
          <w:bCs/>
          <w:lang w:val="en-US" w:eastAsia="zh-CN"/>
        </w:rPr>
        <w:t xml:space="preserve"> </w:t>
      </w:r>
    </w:p>
    <w:p w14:paraId="68049025" w14:textId="4FB82768" w:rsidR="000E5CA5" w:rsidRPr="00386D96" w:rsidRDefault="00251423" w:rsidP="7FC93594">
      <w:r w:rsidRPr="000E5CA5">
        <w:t>Besides</w:t>
      </w:r>
      <w:r>
        <w:rPr>
          <w:rFonts w:ascii="宋体" w:eastAsia="宋体" w:hAnsi="宋体" w:cs="宋体"/>
          <w:lang w:eastAsia="zh-CN"/>
        </w:rPr>
        <w:t>,</w:t>
      </w:r>
      <w:r w:rsidRPr="7FC93594">
        <w:t xml:space="preserve"> several</w:t>
      </w:r>
      <w:r w:rsidR="000E5CA5" w:rsidRPr="000E5CA5">
        <w:t xml:space="preserve"> </w:t>
      </w:r>
      <w:r w:rsidR="000E5CA5" w:rsidRPr="7FC93594">
        <w:t>trivial</w:t>
      </w:r>
      <w:r w:rsidR="000E5CA5" w:rsidRPr="000E5CA5">
        <w:t xml:space="preserve"> </w:t>
      </w:r>
      <w:r w:rsidR="000E5CA5" w:rsidRPr="7FC93594">
        <w:t>issues</w:t>
      </w:r>
      <w:r w:rsidR="000E5CA5" w:rsidRPr="000E5CA5">
        <w:t xml:space="preserve"> </w:t>
      </w:r>
      <w:r w:rsidR="000E5CA5" w:rsidRPr="7FC93594">
        <w:t>raised</w:t>
      </w:r>
      <w:r w:rsidR="000E5CA5">
        <w:t xml:space="preserve"> </w:t>
      </w:r>
      <w:r w:rsidR="000E5CA5" w:rsidRPr="7FC93594">
        <w:t>by</w:t>
      </w:r>
      <w:r w:rsidR="000E5CA5">
        <w:t xml:space="preserve"> </w:t>
      </w:r>
      <w:r w:rsidR="000E5CA5" w:rsidRPr="7FC93594">
        <w:t>one</w:t>
      </w:r>
      <w:r w:rsidR="000E5CA5">
        <w:t xml:space="preserve"> </w:t>
      </w:r>
      <w:r w:rsidR="000E5CA5" w:rsidRPr="7FC93594">
        <w:t>or</w:t>
      </w:r>
      <w:r w:rsidR="000E5CA5">
        <w:t xml:space="preserve"> </w:t>
      </w:r>
      <w:r w:rsidR="000E5CA5" w:rsidRPr="7FC93594">
        <w:t>two</w:t>
      </w:r>
      <w:r w:rsidR="000E5CA5">
        <w:t xml:space="preserve"> </w:t>
      </w:r>
      <w:r w:rsidR="000E5CA5" w:rsidRPr="005746AB">
        <w:t xml:space="preserve">contributions </w:t>
      </w:r>
      <w:r w:rsidR="000E5CA5" w:rsidRPr="7FC93594">
        <w:t>are</w:t>
      </w:r>
      <w:r w:rsidR="000E5CA5">
        <w:t xml:space="preserve"> </w:t>
      </w:r>
      <w:r w:rsidR="00235943">
        <w:t xml:space="preserve">captured </w:t>
      </w:r>
      <w:r w:rsidR="000E5CA5" w:rsidRPr="7FC93594">
        <w:t>in</w:t>
      </w:r>
      <w:r w:rsidR="000E5CA5">
        <w:t xml:space="preserve"> </w:t>
      </w:r>
      <w:r w:rsidR="000E5CA5" w:rsidRPr="7FC93594">
        <w:t>the</w:t>
      </w:r>
      <w:r w:rsidR="000E5CA5">
        <w:t xml:space="preserve"> </w:t>
      </w:r>
      <w:r w:rsidR="000E5CA5" w:rsidRPr="7FC93594">
        <w:t>section</w:t>
      </w:r>
      <w:r w:rsidR="000E5CA5">
        <w:t xml:space="preserve"> 3. </w:t>
      </w:r>
    </w:p>
    <w:p w14:paraId="01B9624A" w14:textId="77777777" w:rsidR="0025001D" w:rsidRDefault="00482384">
      <w:pPr>
        <w:pStyle w:val="Heading1"/>
      </w:pPr>
      <w:r>
        <w:t>2</w:t>
      </w:r>
      <w:r>
        <w:tab/>
        <w:t>Main Issues</w:t>
      </w:r>
    </w:p>
    <w:p w14:paraId="3FFC5047" w14:textId="77777777" w:rsidR="0025001D" w:rsidRDefault="00482384">
      <w:pPr>
        <w:pStyle w:val="Heading2"/>
        <w:rPr>
          <w:szCs w:val="22"/>
        </w:rPr>
      </w:pPr>
      <w:r>
        <w:t>2.1</w:t>
      </w:r>
      <w:r>
        <w:tab/>
      </w:r>
      <w:r>
        <w:rPr>
          <w:rFonts w:eastAsia="宋体" w:hint="eastAsia"/>
          <w:lang w:val="en-US" w:eastAsia="zh-CN"/>
        </w:rPr>
        <w:t>Solution</w:t>
      </w:r>
      <w:r>
        <w:t xml:space="preserve">s </w:t>
      </w:r>
      <w:r>
        <w:rPr>
          <w:rFonts w:eastAsia="宋体" w:hint="eastAsia"/>
          <w:lang w:val="en-US" w:eastAsia="zh-CN"/>
        </w:rPr>
        <w:t>to</w:t>
      </w:r>
      <w:r w:rsidRPr="00671975">
        <w:t xml:space="preserve"> discriminate</w:t>
      </w:r>
      <w:r w:rsidRPr="00671975">
        <w:rPr>
          <w:rFonts w:hint="eastAsia"/>
          <w:lang w:val="en-US" w:eastAsia="zh-CN"/>
        </w:rPr>
        <w:t xml:space="preserve"> type of MT service</w:t>
      </w:r>
    </w:p>
    <w:p w14:paraId="4DA091C1" w14:textId="5D255327" w:rsidR="0025001D" w:rsidRPr="00386D96" w:rsidRDefault="00482384">
      <w:pPr>
        <w:jc w:val="both"/>
        <w:rPr>
          <w:lang w:val="en-US" w:eastAsia="zh-CN"/>
        </w:rPr>
      </w:pPr>
      <w:r w:rsidRPr="00386D96">
        <w:rPr>
          <w:rFonts w:eastAsia="宋体"/>
          <w:lang w:val="en-US" w:eastAsia="zh-CN"/>
        </w:rPr>
        <w:t>When</w:t>
      </w:r>
      <w:r w:rsidRPr="00386D96">
        <w:t xml:space="preserve"> </w:t>
      </w:r>
      <w:r w:rsidR="00665AC7" w:rsidRPr="00386D96">
        <w:t>receiv</w:t>
      </w:r>
      <w:r w:rsidR="00724E27">
        <w:t>ing</w:t>
      </w:r>
      <w:r w:rsidR="00665AC7" w:rsidRPr="00386D96">
        <w:t xml:space="preserve"> the paging message</w:t>
      </w:r>
      <w:r w:rsidRPr="00386D96">
        <w:t xml:space="preserve"> in Network</w:t>
      </w:r>
      <w:r w:rsidRPr="00386D96">
        <w:rPr>
          <w:rFonts w:eastAsia="宋体"/>
          <w:lang w:val="en-US" w:eastAsia="zh-CN"/>
        </w:rPr>
        <w:t xml:space="preserve"> B</w:t>
      </w:r>
      <w:r w:rsidRPr="00386D96">
        <w:t xml:space="preserve">, </w:t>
      </w:r>
      <w:r w:rsidRPr="00386D96">
        <w:rPr>
          <w:rFonts w:eastAsia="宋体"/>
          <w:lang w:val="en-US" w:eastAsia="zh-CN"/>
        </w:rPr>
        <w:t xml:space="preserve">a </w:t>
      </w:r>
      <w:r w:rsidRPr="00386D96">
        <w:t xml:space="preserve">MUSIM UE </w:t>
      </w:r>
      <w:r w:rsidRPr="00386D96">
        <w:rPr>
          <w:rFonts w:eastAsia="宋体"/>
          <w:lang w:val="en-US" w:eastAsia="zh-CN"/>
        </w:rPr>
        <w:t xml:space="preserve">communicating with Network A </w:t>
      </w:r>
      <w:r w:rsidRPr="00386D96">
        <w:t xml:space="preserve">needs to decide whether to switch to </w:t>
      </w:r>
      <w:r w:rsidRPr="00386D96">
        <w:rPr>
          <w:rFonts w:eastAsia="宋体"/>
          <w:lang w:val="en-US" w:eastAsia="zh-CN"/>
        </w:rPr>
        <w:t>N</w:t>
      </w:r>
      <w:proofErr w:type="spellStart"/>
      <w:r w:rsidRPr="00386D96">
        <w:t>etwork</w:t>
      </w:r>
      <w:proofErr w:type="spellEnd"/>
      <w:r w:rsidRPr="00386D96">
        <w:rPr>
          <w:rFonts w:eastAsia="宋体"/>
          <w:lang w:val="en-US" w:eastAsia="zh-CN"/>
        </w:rPr>
        <w:t xml:space="preserve"> B</w:t>
      </w:r>
      <w:r w:rsidRPr="00386D96">
        <w:t>. UE would prefer to do so</w:t>
      </w:r>
      <w:r w:rsidRPr="00386D96">
        <w:rPr>
          <w:rFonts w:eastAsia="宋体"/>
          <w:lang w:val="en-US" w:eastAsia="zh-CN"/>
        </w:rPr>
        <w:t xml:space="preserve"> </w:t>
      </w:r>
      <w:r w:rsidRPr="00386D96">
        <w:t xml:space="preserve">if the incoming traffic </w:t>
      </w:r>
      <w:r w:rsidRPr="00386D96">
        <w:rPr>
          <w:rFonts w:eastAsia="宋体"/>
          <w:lang w:val="en-US" w:eastAsia="zh-CN"/>
        </w:rPr>
        <w:t>is a high priority service, e.g.</w:t>
      </w:r>
      <w:r w:rsidRPr="00386D96">
        <w:t xml:space="preserve"> voice. </w:t>
      </w:r>
      <w:r w:rsidRPr="00386D96">
        <w:rPr>
          <w:lang w:val="en-US" w:eastAsia="zh-CN"/>
        </w:rPr>
        <w:t xml:space="preserve">A </w:t>
      </w:r>
      <w:r w:rsidRPr="00386D96">
        <w:t>new paging cause for voice service</w:t>
      </w:r>
      <w:r w:rsidRPr="00386D96">
        <w:rPr>
          <w:lang w:val="en-US" w:eastAsia="zh-CN"/>
        </w:rPr>
        <w:t xml:space="preserve">, which </w:t>
      </w:r>
      <w:r w:rsidRPr="00386D96">
        <w:t>allows the UE to identify the reason for paging without requiring RRC connection establishment</w:t>
      </w:r>
      <w:r w:rsidRPr="00386D96">
        <w:rPr>
          <w:lang w:val="en-US" w:eastAsia="zh-CN"/>
        </w:rPr>
        <w:t xml:space="preserve">, was </w:t>
      </w:r>
      <w:r w:rsidRPr="00386D96">
        <w:t>concluded</w:t>
      </w:r>
      <w:r w:rsidRPr="00386D96">
        <w:rPr>
          <w:lang w:val="en-US" w:eastAsia="zh-CN"/>
        </w:rPr>
        <w:t xml:space="preserve"> to be supported in SA2 as</w:t>
      </w:r>
      <w:r w:rsidRPr="00386D96">
        <w:t xml:space="preserve"> follow</w:t>
      </w:r>
      <w:r w:rsidR="562C304A" w:rsidRPr="00386D96">
        <w:t>s</w:t>
      </w:r>
      <w:r w:rsidR="00DA0316" w:rsidRPr="00251423">
        <w:t xml:space="preserve"> </w:t>
      </w:r>
      <w:r w:rsidRPr="00386D96">
        <w:rPr>
          <w:rFonts w:eastAsia="宋体"/>
          <w:lang w:val="en-US" w:eastAsia="zh-CN"/>
        </w:rPr>
        <w:t>[</w:t>
      </w:r>
      <w:r w:rsidR="00DA0316" w:rsidRPr="00386D96">
        <w:rPr>
          <w:rFonts w:eastAsia="宋体"/>
          <w:lang w:val="en-US" w:eastAsia="zh-CN"/>
        </w:rPr>
        <w:t>1</w:t>
      </w:r>
      <w:r w:rsidRPr="00386D96">
        <w:rPr>
          <w:rFonts w:eastAsia="宋体"/>
          <w:lang w:val="en-US" w:eastAsia="zh-CN"/>
        </w:rPr>
        <w:t>]</w:t>
      </w:r>
      <w:r w:rsidRPr="00386D96">
        <w:rPr>
          <w:lang w:val="en-US" w:eastAsia="zh-CN"/>
        </w:rPr>
        <w:t>:</w:t>
      </w:r>
    </w:p>
    <w:tbl>
      <w:tblPr>
        <w:tblStyle w:val="TableGrid"/>
        <w:tblW w:w="0" w:type="auto"/>
        <w:tblLook w:val="04A0" w:firstRow="1" w:lastRow="0" w:firstColumn="1" w:lastColumn="0" w:noHBand="0" w:noVBand="1"/>
      </w:tblPr>
      <w:tblGrid>
        <w:gridCol w:w="9060"/>
      </w:tblGrid>
      <w:tr w:rsidR="0025001D" w14:paraId="52984594" w14:textId="77777777">
        <w:tc>
          <w:tcPr>
            <w:tcW w:w="9060" w:type="dxa"/>
          </w:tcPr>
          <w:p w14:paraId="2404816A" w14:textId="77777777" w:rsidR="0025001D" w:rsidRDefault="00482384">
            <w:r>
              <w:t>The following conclusions are agreed for the baseline functionality:</w:t>
            </w:r>
          </w:p>
          <w:p w14:paraId="5BE5935A" w14:textId="77777777" w:rsidR="0025001D" w:rsidRDefault="00482384">
            <w:pPr>
              <w:pStyle w:val="B1"/>
              <w:ind w:left="400" w:hanging="400"/>
              <w:rPr>
                <w:lang w:val="en-US"/>
              </w:rPr>
            </w:pPr>
            <w:r>
              <w:rPr>
                <w:lang w:val="en-US"/>
              </w:rPr>
              <w:t>-</w:t>
            </w:r>
            <w:r>
              <w:rPr>
                <w:szCs w:val="24"/>
                <w:lang w:val="en-US"/>
              </w:rPr>
              <w:tab/>
            </w:r>
            <w:r>
              <w:rPr>
                <w:lang w:val="en-US"/>
              </w:rPr>
              <w:t>For both EPS and 5GS, only the voice is supported to be indicated as the paging cause to the UE. The indicated Paging Cause as voice can be determined based on the PPI related to voice.</w:t>
            </w:r>
          </w:p>
          <w:p w14:paraId="1152C75A" w14:textId="77777777" w:rsidR="0025001D" w:rsidRDefault="00482384">
            <w:pPr>
              <w:pStyle w:val="B1"/>
              <w:ind w:left="400" w:hanging="400"/>
              <w:rPr>
                <w:lang w:val="en-US"/>
              </w:rPr>
            </w:pPr>
            <w:r>
              <w:rPr>
                <w:lang w:val="en-US"/>
              </w:rPr>
              <w:t>-</w:t>
            </w:r>
            <w:r>
              <w:rPr>
                <w:szCs w:val="24"/>
                <w:lang w:val="en-US"/>
              </w:rPr>
              <w:tab/>
            </w:r>
            <w:r>
              <w:rPr>
                <w:lang w:val="en-US"/>
              </w:rPr>
              <w:t>The network applies the Paging Cause only for UEs that have provided indication they operate in MUSIM mode.</w:t>
            </w:r>
          </w:p>
          <w:p w14:paraId="2FB69180" w14:textId="77777777" w:rsidR="0025001D" w:rsidRDefault="00482384">
            <w:pPr>
              <w:pStyle w:val="NO"/>
              <w:ind w:left="1200" w:hanging="400"/>
              <w:rPr>
                <w:rFonts w:eastAsia="宋体"/>
                <w:lang w:val="en-US"/>
              </w:rPr>
            </w:pPr>
            <w:r>
              <w:rPr>
                <w:rFonts w:eastAsia="宋体"/>
                <w:lang w:val="en-US"/>
              </w:rPr>
              <w:t>NOTE 1:</w:t>
            </w:r>
            <w:r>
              <w:rPr>
                <w:rFonts w:eastAsia="宋体"/>
                <w:szCs w:val="24"/>
                <w:lang w:val="en-US"/>
              </w:rPr>
              <w:tab/>
            </w:r>
            <w:r>
              <w:rPr>
                <w:rFonts w:eastAsia="宋体"/>
                <w:lang w:val="en-US"/>
              </w:rPr>
              <w:t>The CS call indicator from MSC is handled differently (see TS 23.272) to this Release 16 Paging Cause.</w:t>
            </w:r>
          </w:p>
          <w:p w14:paraId="09F8B21F" w14:textId="77777777" w:rsidR="0025001D" w:rsidRDefault="00482384">
            <w:pPr>
              <w:pStyle w:val="B1"/>
              <w:ind w:left="400" w:hanging="400"/>
              <w:rPr>
                <w:lang w:val="en-US"/>
              </w:rPr>
            </w:pPr>
            <w:r>
              <w:rPr>
                <w:lang w:val="en-US"/>
              </w:rPr>
              <w:t>-</w:t>
            </w:r>
            <w:r>
              <w:rPr>
                <w:szCs w:val="24"/>
                <w:lang w:val="en-US"/>
              </w:rPr>
              <w:tab/>
            </w:r>
            <w:r>
              <w:rPr>
                <w:lang w:val="en-US"/>
              </w:rPr>
              <w:t xml:space="preserve">The Paging </w:t>
            </w:r>
            <w:proofErr w:type="gramStart"/>
            <w:r>
              <w:rPr>
                <w:lang w:val="en-US"/>
              </w:rPr>
              <w:t>Cause</w:t>
            </w:r>
            <w:proofErr w:type="gramEnd"/>
            <w:r>
              <w:rPr>
                <w:lang w:val="en-US"/>
              </w:rPr>
              <w:t xml:space="preserve"> Solution shall ensure that a UE can detect when the feature is not supported in the cell where it is camping (either because the RAN or CN does not support the feature).</w:t>
            </w:r>
          </w:p>
          <w:p w14:paraId="24D601D7" w14:textId="77777777" w:rsidR="0025001D" w:rsidRDefault="00482384">
            <w:pPr>
              <w:pStyle w:val="NO"/>
              <w:ind w:left="1200" w:hanging="400"/>
              <w:rPr>
                <w:rFonts w:eastAsia="宋体"/>
                <w:lang w:val="en-US"/>
              </w:rPr>
            </w:pPr>
            <w:r>
              <w:rPr>
                <w:rFonts w:eastAsia="宋体"/>
                <w:lang w:val="en-US"/>
              </w:rPr>
              <w:t>NOTE 2:</w:t>
            </w:r>
            <w:r>
              <w:rPr>
                <w:rFonts w:eastAsia="宋体"/>
                <w:szCs w:val="24"/>
                <w:lang w:val="en-US"/>
              </w:rPr>
              <w:tab/>
            </w:r>
            <w:r>
              <w:rPr>
                <w:rFonts w:eastAsia="宋体"/>
                <w:lang w:val="en-US"/>
              </w:rPr>
              <w:t xml:space="preserve">"voice" refers to </w:t>
            </w:r>
            <w:proofErr w:type="spellStart"/>
            <w:r>
              <w:rPr>
                <w:rFonts w:eastAsia="宋体"/>
                <w:lang w:val="en-US"/>
              </w:rPr>
              <w:t>MMTel</w:t>
            </w:r>
            <w:proofErr w:type="spellEnd"/>
            <w:r>
              <w:rPr>
                <w:rFonts w:eastAsia="宋体"/>
                <w:lang w:val="en-US"/>
              </w:rPr>
              <w:t xml:space="preserve"> voice (5GS and EPS) and CS domain voice (EPS only).</w:t>
            </w:r>
          </w:p>
          <w:p w14:paraId="41115FE2" w14:textId="77777777" w:rsidR="0025001D" w:rsidRDefault="00482384">
            <w:pPr>
              <w:pStyle w:val="EditorsNote"/>
              <w:rPr>
                <w:rFonts w:eastAsia="宋体"/>
                <w:lang w:val="en-US"/>
              </w:rPr>
            </w:pPr>
            <w:r>
              <w:rPr>
                <w:rFonts w:eastAsia="宋体"/>
                <w:color w:val="auto"/>
                <w:lang w:val="en-US"/>
              </w:rPr>
              <w:t>Editor's note:</w:t>
            </w:r>
            <w:r>
              <w:rPr>
                <w:rFonts w:eastAsia="宋体"/>
                <w:color w:val="auto"/>
                <w:szCs w:val="24"/>
                <w:lang w:val="en-US"/>
              </w:rPr>
              <w:tab/>
            </w:r>
            <w:r>
              <w:rPr>
                <w:rFonts w:eastAsia="宋体"/>
                <w:color w:val="auto"/>
                <w:lang w:val="en-US"/>
              </w:rPr>
              <w:t>Final conclusion depends on further feedback from RAN WG2, RAN WG3 and SA WG3.</w:t>
            </w:r>
          </w:p>
        </w:tc>
      </w:tr>
    </w:tbl>
    <w:p w14:paraId="36B22EDC" w14:textId="77777777" w:rsidR="0025001D" w:rsidRDefault="0025001D">
      <w:pPr>
        <w:pStyle w:val="10"/>
        <w:rPr>
          <w:lang w:eastAsia="en-US"/>
        </w:rPr>
      </w:pPr>
    </w:p>
    <w:p w14:paraId="6CBC7D91" w14:textId="390C7B1F" w:rsidR="0025001D" w:rsidRPr="00386D96" w:rsidRDefault="00482384">
      <w:pPr>
        <w:jc w:val="both"/>
        <w:rPr>
          <w:rFonts w:eastAsia="宋体"/>
          <w:lang w:val="en-US" w:eastAsia="zh-CN"/>
        </w:rPr>
      </w:pPr>
      <w:bookmarkStart w:id="0" w:name="_Hlk53405606"/>
      <w:r w:rsidRPr="00386D96">
        <w:rPr>
          <w:rFonts w:eastAsia="宋体"/>
          <w:lang w:val="en-US" w:eastAsia="zh-CN"/>
        </w:rPr>
        <w:t xml:space="preserve">Accordingly, it is proposed </w:t>
      </w:r>
      <w:r w:rsidRPr="00724E27">
        <w:rPr>
          <w:rFonts w:eastAsia="宋体"/>
          <w:lang w:val="en-US" w:eastAsia="zh-CN"/>
        </w:rPr>
        <w:t>in RAN2</w:t>
      </w:r>
      <w:r w:rsidR="00534C3F" w:rsidRPr="00724E27">
        <w:rPr>
          <w:rFonts w:eastAsia="宋体"/>
          <w:lang w:val="en-US" w:eastAsia="zh-CN"/>
        </w:rPr>
        <w:t xml:space="preserve"> </w:t>
      </w:r>
      <w:r w:rsidRPr="00724E27">
        <w:rPr>
          <w:rFonts w:eastAsia="宋体"/>
          <w:lang w:val="en-US" w:eastAsia="zh-CN"/>
        </w:rPr>
        <w:t>[</w:t>
      </w:r>
      <w:r w:rsidR="000A411C" w:rsidRPr="00724E27">
        <w:rPr>
          <w:rFonts w:eastAsia="宋体"/>
          <w:lang w:val="en-US"/>
        </w:rPr>
        <w:t>2</w:t>
      </w:r>
      <w:r w:rsidRPr="00724E27">
        <w:rPr>
          <w:rFonts w:eastAsia="宋体"/>
          <w:lang w:val="en-US" w:eastAsia="zh-CN"/>
        </w:rPr>
        <w:t xml:space="preserve">] that </w:t>
      </w:r>
      <w:r w:rsidRPr="00724E27">
        <w:rPr>
          <w:rFonts w:eastAsia="宋体"/>
          <w:lang w:val="en-US"/>
        </w:rPr>
        <w:t>a paging cause is preferred to be added to the NR/LTE Paging message to allow the M</w:t>
      </w:r>
      <w:r w:rsidR="00665AC7" w:rsidRPr="00724E27">
        <w:rPr>
          <w:rFonts w:eastAsia="宋体"/>
          <w:lang w:val="en-US"/>
        </w:rPr>
        <w:t>U</w:t>
      </w:r>
      <w:r w:rsidRPr="00724E27">
        <w:rPr>
          <w:rFonts w:eastAsia="宋体"/>
          <w:lang w:val="en-US"/>
        </w:rPr>
        <w:t>SIM UE to decide if interrupting the ongoing</w:t>
      </w:r>
      <w:r w:rsidRPr="00386D96">
        <w:rPr>
          <w:rFonts w:eastAsia="宋体"/>
          <w:lang w:val="en-US"/>
        </w:rPr>
        <w:t xml:space="preserve"> service on the network where the UE is currently connected and to respond to the paging in the other network</w:t>
      </w:r>
      <w:bookmarkEnd w:id="0"/>
      <w:r w:rsidRPr="00386D96">
        <w:rPr>
          <w:rFonts w:eastAsia="宋体"/>
          <w:lang w:val="en-US" w:eastAsia="zh-CN"/>
        </w:rPr>
        <w:t xml:space="preserve">. </w:t>
      </w:r>
    </w:p>
    <w:p w14:paraId="162A271A" w14:textId="724B57A3" w:rsidR="0025001D" w:rsidRPr="00386D96" w:rsidRDefault="00482384">
      <w:pPr>
        <w:jc w:val="both"/>
        <w:rPr>
          <w:rFonts w:eastAsia="宋体"/>
          <w:lang w:val="en-US" w:eastAsia="zh-CN"/>
        </w:rPr>
      </w:pPr>
      <w:r w:rsidRPr="00386D96">
        <w:rPr>
          <w:rFonts w:eastAsia="宋体"/>
          <w:lang w:val="en-US" w:eastAsia="zh-CN"/>
        </w:rPr>
        <w:t>Given th</w:t>
      </w:r>
      <w:r w:rsidR="6632155C" w:rsidRPr="00386D96">
        <w:rPr>
          <w:rFonts w:eastAsia="宋体"/>
          <w:lang w:val="en-US" w:eastAsia="zh-CN"/>
        </w:rPr>
        <w:t>at</w:t>
      </w:r>
      <w:r w:rsidRPr="00386D96">
        <w:rPr>
          <w:rFonts w:eastAsia="宋体"/>
          <w:lang w:val="en-US" w:eastAsia="zh-CN"/>
        </w:rPr>
        <w:t xml:space="preserve"> SA2 has concluded </w:t>
      </w:r>
      <w:r w:rsidRPr="00386D96">
        <w:rPr>
          <w:rFonts w:eastAsia="宋体"/>
          <w:iCs/>
          <w:lang w:val="en-US" w:eastAsia="zh-CN"/>
        </w:rPr>
        <w:t>t</w:t>
      </w:r>
      <w:r w:rsidRPr="00386D96">
        <w:rPr>
          <w:iCs/>
          <w:lang w:val="en-US"/>
        </w:rPr>
        <w:t>he network applies the Paging Cause only for UEs that have provided indication they operate in MUSIM mode</w:t>
      </w:r>
      <w:r w:rsidRPr="00386D96">
        <w:rPr>
          <w:rFonts w:eastAsia="宋体"/>
          <w:iCs/>
          <w:lang w:val="en-US" w:eastAsia="zh-CN"/>
        </w:rPr>
        <w:t>,</w:t>
      </w:r>
      <w:r w:rsidRPr="00FC1DA3">
        <w:rPr>
          <w:rFonts w:eastAsia="宋体" w:hint="eastAsia"/>
          <w:lang w:val="en-US" w:eastAsia="zh-CN"/>
        </w:rPr>
        <w:t xml:space="preserve"> it is further proposed </w:t>
      </w:r>
      <w:r w:rsidR="54CD04AB" w:rsidRPr="005746AB">
        <w:rPr>
          <w:rFonts w:eastAsia="宋体"/>
          <w:lang w:val="en-US" w:eastAsia="zh-CN"/>
        </w:rPr>
        <w:t>t</w:t>
      </w:r>
      <w:r w:rsidR="4A873072" w:rsidRPr="005746AB">
        <w:rPr>
          <w:rFonts w:eastAsia="宋体"/>
          <w:lang w:val="en-US" w:eastAsia="zh-CN"/>
        </w:rPr>
        <w:t xml:space="preserve">hat </w:t>
      </w:r>
      <w:r w:rsidRPr="00386D96">
        <w:rPr>
          <w:rFonts w:eastAsia="宋体"/>
          <w:lang w:val="en-US" w:eastAsia="zh-CN"/>
        </w:rPr>
        <w:t>a new optional IE containing the Paging cause would be needed to indicate if the service is VoLTE/</w:t>
      </w:r>
      <w:proofErr w:type="spellStart"/>
      <w:r w:rsidRPr="00386D96">
        <w:rPr>
          <w:rFonts w:eastAsia="宋体"/>
          <w:lang w:val="en-US" w:eastAsia="zh-CN"/>
        </w:rPr>
        <w:t>VoNR</w:t>
      </w:r>
      <w:proofErr w:type="spellEnd"/>
      <w:r w:rsidRPr="00386D96">
        <w:rPr>
          <w:rFonts w:eastAsia="宋体"/>
          <w:lang w:val="en-US" w:eastAsia="zh-CN"/>
        </w:rPr>
        <w:t>. It will be included in the Paging Records carried in the Paging message, only for the intended MUSIM UEs</w:t>
      </w:r>
      <w:r w:rsidR="00534C3F" w:rsidRPr="00251423">
        <w:rPr>
          <w:rFonts w:eastAsia="宋体"/>
          <w:lang w:val="en-US" w:eastAsia="zh-CN"/>
        </w:rPr>
        <w:t xml:space="preserve"> </w:t>
      </w:r>
      <w:r w:rsidRPr="00386D96">
        <w:rPr>
          <w:rFonts w:eastAsia="宋体"/>
          <w:lang w:val="en-US" w:eastAsia="zh-CN"/>
        </w:rPr>
        <w:t>[</w:t>
      </w:r>
      <w:r w:rsidR="000A411C" w:rsidRPr="00386D96">
        <w:rPr>
          <w:rFonts w:eastAsia="宋体"/>
          <w:lang w:val="en-US"/>
        </w:rPr>
        <w:t>2</w:t>
      </w:r>
      <w:r w:rsidRPr="00386D96">
        <w:rPr>
          <w:rFonts w:eastAsia="宋体"/>
          <w:lang w:val="en-US" w:eastAsia="zh-CN"/>
        </w:rPr>
        <w:t>].</w:t>
      </w:r>
    </w:p>
    <w:p w14:paraId="6A2ADAFF" w14:textId="77777777" w:rsidR="0025001D" w:rsidRPr="00386D96" w:rsidRDefault="00482384">
      <w:pPr>
        <w:jc w:val="both"/>
        <w:rPr>
          <w:rFonts w:eastAsia="宋体"/>
          <w:lang w:val="en-US" w:eastAsia="zh-CN"/>
        </w:rPr>
      </w:pPr>
      <w:r w:rsidRPr="00386D96">
        <w:rPr>
          <w:rFonts w:eastAsia="宋体"/>
          <w:lang w:val="en-US" w:eastAsia="zh-CN"/>
        </w:rPr>
        <w:t xml:space="preserve">Based on the above, the </w:t>
      </w:r>
      <w:r w:rsidRPr="00FC1DA3">
        <w:rPr>
          <w:rFonts w:eastAsia="宋体" w:hint="eastAsia"/>
          <w:lang w:val="en-US" w:eastAsia="zh-CN"/>
        </w:rPr>
        <w:t xml:space="preserve">rapporteur </w:t>
      </w:r>
      <w:r w:rsidRPr="00386D96">
        <w:rPr>
          <w:rFonts w:eastAsia="宋体"/>
          <w:lang w:val="en-US" w:eastAsia="zh-CN"/>
        </w:rPr>
        <w:t>propose</w:t>
      </w:r>
      <w:r w:rsidR="0033017A" w:rsidRPr="00386D96">
        <w:rPr>
          <w:rFonts w:eastAsia="宋体"/>
          <w:lang w:val="en-US" w:eastAsia="zh-CN"/>
        </w:rPr>
        <w:t>s</w:t>
      </w:r>
      <w:r w:rsidRPr="00386D96">
        <w:rPr>
          <w:rFonts w:eastAsia="宋体"/>
          <w:lang w:val="en-US" w:eastAsia="zh-CN"/>
        </w:rPr>
        <w:t xml:space="preserve"> RAN2 to confirm:</w:t>
      </w:r>
    </w:p>
    <w:p w14:paraId="09205E94" w14:textId="786CF45B" w:rsidR="0025001D" w:rsidRPr="00386D96" w:rsidRDefault="00482384" w:rsidP="00386D96">
      <w:pPr>
        <w:pStyle w:val="Proposal"/>
        <w:numPr>
          <w:ilvl w:val="0"/>
          <w:numId w:val="11"/>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b w:val="0"/>
        </w:rPr>
      </w:pPr>
      <w:r w:rsidRPr="00386D96">
        <w:rPr>
          <w:rFonts w:ascii="Times New Roman" w:hAnsi="Times New Roman"/>
        </w:rPr>
        <w:lastRenderedPageBreak/>
        <w:t>An IE containing the Paging cause is included in the paging message, only for intended MUSIM UEs.</w:t>
      </w:r>
    </w:p>
    <w:p w14:paraId="39D9037F" w14:textId="06E7488A" w:rsidR="0025001D" w:rsidRPr="00386D96" w:rsidRDefault="0033017A">
      <w:pPr>
        <w:pStyle w:val="10"/>
        <w:rPr>
          <w:i/>
          <w:iCs/>
          <w:sz w:val="20"/>
          <w:szCs w:val="20"/>
          <w:lang w:val="en-GB" w:eastAsia="en-US"/>
        </w:rPr>
      </w:pPr>
      <w:r w:rsidRPr="00386D96">
        <w:rPr>
          <w:sz w:val="20"/>
          <w:szCs w:val="20"/>
          <w:lang w:eastAsia="en-US"/>
        </w:rPr>
        <w:t>Besides</w:t>
      </w:r>
      <w:r w:rsidR="00482384" w:rsidRPr="00386D96">
        <w:rPr>
          <w:sz w:val="20"/>
          <w:szCs w:val="20"/>
          <w:lang w:eastAsia="en-US"/>
        </w:rPr>
        <w:t>,</w:t>
      </w:r>
      <w:r w:rsidR="00482384" w:rsidRPr="00386D96">
        <w:rPr>
          <w:sz w:val="20"/>
          <w:szCs w:val="20"/>
        </w:rPr>
        <w:t xml:space="preserve"> </w:t>
      </w:r>
      <w:r w:rsidR="00482384" w:rsidRPr="00386D96">
        <w:rPr>
          <w:sz w:val="20"/>
          <w:szCs w:val="20"/>
          <w:lang w:val="en-GB" w:eastAsia="en-US"/>
        </w:rPr>
        <w:t>SA2#143-e has made further progress on this and sent a new LS to RAN2 [</w:t>
      </w:r>
      <w:r w:rsidR="00E11497" w:rsidRPr="00386D96">
        <w:rPr>
          <w:sz w:val="20"/>
          <w:szCs w:val="20"/>
          <w:lang w:val="en-GB" w:eastAsia="en-US"/>
        </w:rPr>
        <w:t>3</w:t>
      </w:r>
      <w:r w:rsidR="00482384" w:rsidRPr="00386D96">
        <w:rPr>
          <w:sz w:val="20"/>
          <w:szCs w:val="20"/>
          <w:lang w:val="en-GB" w:eastAsia="en-US"/>
        </w:rPr>
        <w:t>] indicating that:</w:t>
      </w:r>
      <w:r w:rsidR="00482384" w:rsidRPr="00386D96">
        <w:rPr>
          <w:sz w:val="20"/>
          <w:szCs w:val="20"/>
        </w:rPr>
        <w:t xml:space="preserve"> </w:t>
      </w:r>
      <w:r w:rsidR="00482384" w:rsidRPr="00386D96">
        <w:rPr>
          <w:i/>
          <w:iCs/>
          <w:sz w:val="20"/>
          <w:szCs w:val="20"/>
          <w:lang w:val="en-GB" w:eastAsia="en-US"/>
        </w:rPr>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14:paraId="5567EDA9" w14:textId="77777777" w:rsidR="0025001D" w:rsidRPr="00386D96" w:rsidRDefault="00482384">
      <w:pPr>
        <w:pStyle w:val="10"/>
        <w:rPr>
          <w:sz w:val="20"/>
          <w:szCs w:val="20"/>
          <w:lang w:eastAsia="en-US"/>
        </w:rPr>
      </w:pPr>
      <w:r w:rsidRPr="00386D96">
        <w:rPr>
          <w:sz w:val="20"/>
          <w:szCs w:val="20"/>
          <w:lang w:eastAsia="en-US"/>
        </w:rPr>
        <w:t xml:space="preserve">According to the above conclusion and LS, we </w:t>
      </w:r>
      <w:r w:rsidRPr="00386D96">
        <w:rPr>
          <w:sz w:val="20"/>
          <w:szCs w:val="20"/>
        </w:rPr>
        <w:t>have the following observation</w:t>
      </w:r>
      <w:r w:rsidRPr="00386D96">
        <w:rPr>
          <w:rFonts w:hint="eastAsia"/>
          <w:sz w:val="20"/>
          <w:szCs w:val="20"/>
          <w:lang w:eastAsia="en-US"/>
        </w:rPr>
        <w:t>：</w:t>
      </w:r>
    </w:p>
    <w:p w14:paraId="0F155406" w14:textId="13657E6A" w:rsidR="0025001D" w:rsidRPr="00671975" w:rsidRDefault="6E22CD6C">
      <w:pPr>
        <w:pStyle w:val="Observation"/>
        <w:numPr>
          <w:ilvl w:val="0"/>
          <w:numId w:val="2"/>
        </w:numPr>
        <w:tabs>
          <w:tab w:val="clear" w:pos="850"/>
          <w:tab w:val="clear" w:pos="1000"/>
        </w:tabs>
        <w:spacing w:before="180"/>
        <w:ind w:left="1701" w:hanging="1701"/>
        <w:rPr>
          <w:rFonts w:ascii="Times New Roman" w:eastAsia="宋体" w:hAnsi="Times New Roman"/>
          <w:bCs w:val="0"/>
          <w:lang w:val="en-US" w:eastAsia="zh-CN"/>
        </w:rPr>
      </w:pPr>
      <w:r w:rsidRPr="00671975">
        <w:rPr>
          <w:rFonts w:ascii="Times New Roman" w:eastAsia="宋体" w:hAnsi="Times New Roman"/>
          <w:lang w:val="en-US" w:eastAsia="zh-CN"/>
        </w:rPr>
        <w:t xml:space="preserve">From SA2 </w:t>
      </w:r>
      <w:r w:rsidR="00482384" w:rsidRPr="00671975">
        <w:rPr>
          <w:rFonts w:ascii="Times New Roman" w:eastAsia="宋体" w:hAnsi="Times New Roman" w:hint="eastAsia"/>
          <w:lang w:val="en-US" w:eastAsia="zh-CN"/>
        </w:rPr>
        <w:t>requirement</w:t>
      </w:r>
      <w:r w:rsidRPr="00671975">
        <w:rPr>
          <w:rFonts w:ascii="Times New Roman" w:eastAsia="宋体" w:hAnsi="Times New Roman"/>
          <w:lang w:val="en-US" w:eastAsia="zh-CN"/>
        </w:rPr>
        <w:t>,</w:t>
      </w:r>
      <w:r w:rsidR="00482384" w:rsidRPr="00671975">
        <w:rPr>
          <w:rFonts w:ascii="Times New Roman" w:eastAsia="宋体" w:hAnsi="Times New Roman" w:hint="eastAsia"/>
          <w:lang w:val="en-US" w:eastAsia="zh-CN"/>
        </w:rPr>
        <w:t xml:space="preserve"> </w:t>
      </w:r>
      <w:r w:rsidR="00482384" w:rsidRPr="00671975">
        <w:rPr>
          <w:rFonts w:ascii="Times New Roman" w:eastAsia="宋体" w:hAnsi="Times New Roman"/>
          <w:lang w:eastAsia="zh-CN"/>
        </w:rPr>
        <w:t xml:space="preserve">a UE </w:t>
      </w:r>
      <w:bookmarkStart w:id="1" w:name="OLE_LINK4"/>
      <w:r w:rsidR="00482384" w:rsidRPr="00671975">
        <w:rPr>
          <w:rFonts w:ascii="Times New Roman" w:eastAsia="宋体" w:hAnsi="Times New Roman"/>
          <w:lang w:eastAsia="zh-CN"/>
        </w:rPr>
        <w:t>in MUSIM mode</w:t>
      </w:r>
      <w:bookmarkEnd w:id="1"/>
      <w:r w:rsidR="00482384" w:rsidRPr="00671975">
        <w:rPr>
          <w:rFonts w:ascii="Times New Roman" w:eastAsia="宋体" w:hAnsi="Times New Roman" w:hint="eastAsia"/>
          <w:lang w:val="en-US" w:eastAsia="zh-CN"/>
        </w:rPr>
        <w:t xml:space="preserve"> should ha</w:t>
      </w:r>
      <w:r w:rsidR="0033017A" w:rsidRPr="00671975">
        <w:rPr>
          <w:rFonts w:ascii="Times New Roman" w:eastAsia="宋体" w:hAnsi="Times New Roman"/>
          <w:lang w:val="en-US" w:eastAsia="zh-CN"/>
        </w:rPr>
        <w:t>ve</w:t>
      </w:r>
      <w:r w:rsidR="00482384" w:rsidRPr="00671975">
        <w:rPr>
          <w:rFonts w:ascii="Times New Roman" w:eastAsia="宋体" w:hAnsi="Times New Roman" w:hint="eastAsia"/>
          <w:lang w:val="en-US" w:eastAsia="zh-CN"/>
        </w:rPr>
        <w:t xml:space="preserve"> enough information to discriminate the type of MT service as </w:t>
      </w:r>
      <w:r w:rsidR="00482384" w:rsidRPr="00671975">
        <w:rPr>
          <w:rFonts w:ascii="Times New Roman" w:eastAsia="宋体" w:hAnsi="Times New Roman"/>
          <w:lang w:val="en-US" w:eastAsia="zh-CN"/>
        </w:rPr>
        <w:t>follow</w:t>
      </w:r>
      <w:r w:rsidR="12A7A909" w:rsidRPr="00671975">
        <w:rPr>
          <w:rFonts w:ascii="Times New Roman" w:eastAsia="宋体" w:hAnsi="Times New Roman"/>
          <w:lang w:val="en-US" w:eastAsia="zh-CN"/>
        </w:rPr>
        <w:t>s</w:t>
      </w:r>
      <w:r w:rsidR="00482384" w:rsidRPr="00671975">
        <w:rPr>
          <w:rFonts w:ascii="Times New Roman" w:eastAsia="宋体" w:hAnsi="Times New Roman" w:hint="eastAsia"/>
          <w:lang w:val="en-US" w:eastAsia="zh-CN"/>
        </w:rPr>
        <w:t>: voice, non-voice, any service</w:t>
      </w:r>
      <w:r w:rsidR="008820C6">
        <w:rPr>
          <w:rFonts w:ascii="Times New Roman" w:eastAsia="宋体" w:hAnsi="Times New Roman"/>
          <w:lang w:val="en-US" w:eastAsia="zh-CN"/>
        </w:rPr>
        <w:t xml:space="preserve"> </w:t>
      </w:r>
      <w:r w:rsidR="00482384" w:rsidRPr="00671975">
        <w:rPr>
          <w:rFonts w:ascii="Times New Roman" w:eastAsia="宋体" w:hAnsi="Times New Roman" w:hint="eastAsia"/>
          <w:lang w:val="en-US" w:eastAsia="zh-CN"/>
        </w:rPr>
        <w:t>(i.e. UE</w:t>
      </w:r>
      <w:r w:rsidR="00482384" w:rsidRPr="00671975">
        <w:rPr>
          <w:rFonts w:ascii="Times New Roman" w:eastAsia="宋体" w:hAnsi="Times New Roman"/>
          <w:bCs w:val="0"/>
          <w:lang w:val="en-US" w:eastAsia="zh-CN"/>
        </w:rPr>
        <w:t>’</w:t>
      </w:r>
      <w:r w:rsidR="00482384" w:rsidRPr="00671975">
        <w:rPr>
          <w:rFonts w:ascii="Times New Roman" w:eastAsia="宋体" w:hAnsi="Times New Roman" w:hint="eastAsia"/>
          <w:bCs w:val="0"/>
          <w:lang w:val="en-US" w:eastAsia="zh-CN"/>
        </w:rPr>
        <w:t xml:space="preserve">s serving CN or </w:t>
      </w:r>
      <w:proofErr w:type="spellStart"/>
      <w:r w:rsidR="00482384" w:rsidRPr="00671975">
        <w:rPr>
          <w:rFonts w:ascii="Times New Roman" w:eastAsia="宋体" w:hAnsi="Times New Roman" w:hint="eastAsia"/>
          <w:bCs w:val="0"/>
          <w:lang w:val="en-US" w:eastAsia="zh-CN"/>
        </w:rPr>
        <w:t>eNB</w:t>
      </w:r>
      <w:proofErr w:type="spellEnd"/>
      <w:r w:rsidR="00482384" w:rsidRPr="00671975">
        <w:rPr>
          <w:rFonts w:ascii="Times New Roman" w:eastAsia="宋体" w:hAnsi="Times New Roman" w:hint="eastAsia"/>
          <w:bCs w:val="0"/>
          <w:lang w:val="en-US" w:eastAsia="zh-CN"/>
        </w:rPr>
        <w:t>/</w:t>
      </w:r>
      <w:proofErr w:type="spellStart"/>
      <w:r w:rsidR="00482384" w:rsidRPr="00671975">
        <w:rPr>
          <w:rFonts w:ascii="Times New Roman" w:eastAsia="宋体" w:hAnsi="Times New Roman" w:hint="eastAsia"/>
          <w:bCs w:val="0"/>
          <w:lang w:val="en-US" w:eastAsia="zh-CN"/>
        </w:rPr>
        <w:t>gNB</w:t>
      </w:r>
      <w:proofErr w:type="spellEnd"/>
      <w:r w:rsidR="00482384" w:rsidRPr="00671975">
        <w:rPr>
          <w:rFonts w:ascii="Times New Roman" w:eastAsia="宋体" w:hAnsi="Times New Roman" w:hint="eastAsia"/>
          <w:bCs w:val="0"/>
          <w:lang w:val="en-US" w:eastAsia="zh-CN"/>
        </w:rPr>
        <w:t xml:space="preserve"> does not support the Paging Cause feature).</w:t>
      </w:r>
    </w:p>
    <w:p w14:paraId="404525AC" w14:textId="5F17D0D1" w:rsidR="0025001D" w:rsidRPr="00671975" w:rsidRDefault="00482384">
      <w:pPr>
        <w:jc w:val="both"/>
        <w:rPr>
          <w:rFonts w:eastAsia="宋体"/>
          <w:lang w:val="en-US" w:eastAsia="zh-CN"/>
        </w:rPr>
      </w:pPr>
      <w:r w:rsidRPr="00671975">
        <w:rPr>
          <w:rFonts w:eastAsia="宋体" w:hint="eastAsia"/>
          <w:lang w:val="en-US" w:eastAsia="zh-CN"/>
        </w:rPr>
        <w:t xml:space="preserve">To meet the requirement in </w:t>
      </w:r>
      <w:r w:rsidR="00834FCF" w:rsidRPr="00386D96">
        <w:rPr>
          <w:rFonts w:eastAsia="宋体"/>
          <w:b/>
          <w:lang w:val="en-US" w:eastAsia="zh-CN"/>
        </w:rPr>
        <w:t>O</w:t>
      </w:r>
      <w:r w:rsidRPr="00386D96">
        <w:rPr>
          <w:rFonts w:eastAsia="宋体"/>
          <w:b/>
          <w:lang w:val="en-US" w:eastAsia="zh-CN"/>
        </w:rPr>
        <w:t>bservation</w:t>
      </w:r>
      <w:r w:rsidR="00834FCF" w:rsidRPr="00386D96">
        <w:rPr>
          <w:rFonts w:eastAsia="宋体"/>
          <w:b/>
          <w:lang w:val="en-US" w:eastAsia="zh-CN"/>
        </w:rPr>
        <w:t xml:space="preserve"> </w:t>
      </w:r>
      <w:r w:rsidRPr="00386D96">
        <w:rPr>
          <w:rFonts w:eastAsia="宋体"/>
          <w:b/>
          <w:lang w:val="en-US" w:eastAsia="zh-CN"/>
        </w:rPr>
        <w:t>1</w:t>
      </w:r>
      <w:r w:rsidRPr="00671975">
        <w:rPr>
          <w:rFonts w:eastAsia="宋体" w:hint="eastAsia"/>
          <w:lang w:val="en-US" w:eastAsia="zh-CN"/>
        </w:rPr>
        <w:t xml:space="preserve">, </w:t>
      </w:r>
      <w:r w:rsidR="0033017A" w:rsidRPr="00671975">
        <w:rPr>
          <w:rFonts w:eastAsia="宋体"/>
          <w:lang w:val="en-US" w:eastAsia="zh-CN"/>
        </w:rPr>
        <w:t xml:space="preserve">the </w:t>
      </w:r>
      <w:r w:rsidRPr="00671975">
        <w:rPr>
          <w:rFonts w:eastAsia="宋体" w:hint="eastAsia"/>
          <w:lang w:val="en-US" w:eastAsia="zh-CN"/>
        </w:rPr>
        <w:t xml:space="preserve">following solutions are proposed according to </w:t>
      </w:r>
      <w:r w:rsidR="22AF243A" w:rsidRPr="005746AB">
        <w:rPr>
          <w:rFonts w:eastAsia="宋体"/>
          <w:lang w:val="en-US" w:eastAsia="zh-CN"/>
        </w:rPr>
        <w:t>contribution</w:t>
      </w:r>
      <w:r w:rsidRPr="00671975">
        <w:rPr>
          <w:rFonts w:eastAsia="宋体" w:hint="eastAsia"/>
          <w:lang w:val="en-US" w:eastAsia="zh-CN"/>
        </w:rPr>
        <w:t>s submitted to this meeting:</w:t>
      </w:r>
    </w:p>
    <w:p w14:paraId="37C319DE" w14:textId="66EB5E62" w:rsidR="0025001D" w:rsidRPr="00671975" w:rsidRDefault="00482384" w:rsidP="00386D96">
      <w:pPr>
        <w:pStyle w:val="ListParagraph"/>
        <w:numPr>
          <w:ilvl w:val="0"/>
          <w:numId w:val="8"/>
        </w:numPr>
        <w:spacing w:beforeLines="50" w:before="120"/>
        <w:ind w:left="360"/>
        <w:jc w:val="both"/>
        <w:rPr>
          <w:rFonts w:eastAsia="宋体"/>
          <w:b/>
          <w:bCs/>
          <w:lang w:val="en-US" w:eastAsia="zh-CN"/>
        </w:rPr>
      </w:pPr>
      <w:r w:rsidRPr="00671975">
        <w:rPr>
          <w:rFonts w:eastAsia="宋体"/>
          <w:b/>
          <w:bCs/>
          <w:lang w:val="en-US" w:eastAsia="zh-CN"/>
        </w:rPr>
        <w:t>Solution</w:t>
      </w:r>
      <w:r w:rsidR="22AF243A" w:rsidRPr="00671975">
        <w:rPr>
          <w:rFonts w:eastAsia="宋体"/>
          <w:b/>
          <w:bCs/>
          <w:lang w:val="en-US" w:eastAsia="zh-CN"/>
        </w:rPr>
        <w:t xml:space="preserve"> </w:t>
      </w:r>
      <w:r w:rsidRPr="00671975">
        <w:rPr>
          <w:b/>
          <w:bCs/>
        </w:rPr>
        <w:t xml:space="preserve">1: </w:t>
      </w:r>
      <w:r w:rsidR="5339511E" w:rsidRPr="00671975">
        <w:rPr>
          <w:b/>
          <w:bCs/>
        </w:rPr>
        <w:t>T</w:t>
      </w:r>
      <w:r w:rsidRPr="00671975">
        <w:rPr>
          <w:rFonts w:eastAsia="宋体" w:hint="eastAsia"/>
          <w:b/>
          <w:bCs/>
          <w:lang w:val="en-US" w:eastAsia="zh-CN"/>
        </w:rPr>
        <w:t xml:space="preserve">wo values defined for </w:t>
      </w:r>
      <w:proofErr w:type="spellStart"/>
      <w:r w:rsidRPr="002D000B">
        <w:rPr>
          <w:rFonts w:eastAsia="宋体" w:hint="eastAsia"/>
          <w:b/>
          <w:bCs/>
          <w:i/>
          <w:lang w:val="en-US" w:eastAsia="zh-CN"/>
        </w:rPr>
        <w:t>pagingCause</w:t>
      </w:r>
      <w:proofErr w:type="spellEnd"/>
      <w:r w:rsidR="00657C3C">
        <w:rPr>
          <w:rFonts w:eastAsia="宋体"/>
          <w:b/>
          <w:bCs/>
          <w:lang w:val="en-US" w:eastAsia="zh-CN"/>
        </w:rPr>
        <w:t xml:space="preserve"> </w:t>
      </w:r>
      <w:r w:rsidR="00044ABF" w:rsidRPr="00BC4B2E">
        <w:rPr>
          <w:rFonts w:eastAsia="宋体"/>
          <w:b/>
          <w:bCs/>
          <w:lang w:val="en-US" w:eastAsia="zh-CN"/>
        </w:rPr>
        <w:t>[2]</w:t>
      </w:r>
      <w:r w:rsidR="00044ABF">
        <w:rPr>
          <w:rFonts w:eastAsia="宋体"/>
          <w:b/>
          <w:bCs/>
          <w:lang w:val="en-US" w:eastAsia="zh-CN"/>
        </w:rPr>
        <w:t xml:space="preserve">, </w:t>
      </w:r>
      <w:r w:rsidRPr="00386D96">
        <w:rPr>
          <w:rFonts w:eastAsia="宋体"/>
          <w:b/>
          <w:bCs/>
          <w:lang w:val="en-US" w:eastAsia="zh-CN"/>
        </w:rPr>
        <w:t>[</w:t>
      </w:r>
      <w:r w:rsidR="0056432C" w:rsidRPr="00386D96">
        <w:rPr>
          <w:rFonts w:eastAsia="宋体"/>
          <w:b/>
          <w:bCs/>
          <w:lang w:val="en-US" w:eastAsia="zh-CN"/>
        </w:rPr>
        <w:t>4</w:t>
      </w:r>
      <w:r w:rsidR="00724E27">
        <w:rPr>
          <w:rFonts w:eastAsia="宋体"/>
          <w:b/>
          <w:bCs/>
          <w:lang w:val="en-US" w:eastAsia="zh-CN"/>
        </w:rPr>
        <w:t>~</w:t>
      </w:r>
      <w:r w:rsidR="0056432C" w:rsidRPr="00386D96">
        <w:rPr>
          <w:rFonts w:eastAsia="宋体"/>
          <w:b/>
          <w:bCs/>
          <w:lang w:val="en-US" w:eastAsia="zh-CN"/>
        </w:rPr>
        <w:t>7</w:t>
      </w:r>
      <w:r w:rsidRPr="00386D96">
        <w:rPr>
          <w:rFonts w:eastAsia="宋体"/>
          <w:b/>
          <w:bCs/>
          <w:lang w:val="en-US" w:eastAsia="zh-CN"/>
        </w:rPr>
        <w:t>]</w:t>
      </w:r>
    </w:p>
    <w:p w14:paraId="52C42015" w14:textId="5ED483CA" w:rsidR="0025001D" w:rsidRPr="00671975" w:rsidRDefault="00482384" w:rsidP="00834FCF">
      <w:pPr>
        <w:pStyle w:val="ListParagraph"/>
        <w:spacing w:beforeLines="50" w:before="120"/>
        <w:ind w:left="360"/>
        <w:jc w:val="both"/>
        <w:rPr>
          <w:rFonts w:eastAsia="宋体"/>
          <w:lang w:val="en-US" w:eastAsia="zh-CN"/>
        </w:rPr>
      </w:pPr>
      <w:r w:rsidRPr="00671975">
        <w:rPr>
          <w:rFonts w:eastAsia="宋体" w:hint="eastAsia"/>
          <w:lang w:val="en-US" w:eastAsia="zh-CN"/>
        </w:rPr>
        <w:t xml:space="preserve">In this solution, an optional </w:t>
      </w:r>
      <w:proofErr w:type="spellStart"/>
      <w:r w:rsidRPr="00386D96">
        <w:rPr>
          <w:rFonts w:eastAsia="宋体"/>
          <w:i/>
          <w:lang w:val="en-US" w:eastAsia="zh-CN"/>
        </w:rPr>
        <w:t>pagingCause</w:t>
      </w:r>
      <w:proofErr w:type="spellEnd"/>
      <w:r w:rsidRPr="00671975">
        <w:rPr>
          <w:rFonts w:eastAsia="宋体" w:hint="eastAsia"/>
          <w:lang w:val="en-US" w:eastAsia="zh-CN"/>
        </w:rPr>
        <w:t xml:space="preserve"> IE is included for each paged MUSIM UE in paging message. The </w:t>
      </w:r>
      <w:proofErr w:type="spellStart"/>
      <w:r w:rsidRPr="00386D96">
        <w:rPr>
          <w:rFonts w:eastAsia="宋体"/>
          <w:i/>
          <w:lang w:val="en-US" w:eastAsia="zh-CN"/>
        </w:rPr>
        <w:t>pagingCause</w:t>
      </w:r>
      <w:proofErr w:type="spellEnd"/>
      <w:r w:rsidRPr="00671975">
        <w:t xml:space="preserve"> IE has values for {voice, </w:t>
      </w:r>
      <w:r w:rsidRPr="00671975">
        <w:rPr>
          <w:rFonts w:eastAsia="宋体" w:hint="eastAsia"/>
          <w:lang w:val="en-US" w:eastAsia="zh-CN"/>
        </w:rPr>
        <w:t>non-voice</w:t>
      </w:r>
      <w:r w:rsidRPr="00671975">
        <w:t>}</w:t>
      </w:r>
      <w:r w:rsidRPr="00671975">
        <w:rPr>
          <w:rFonts w:eastAsia="宋体" w:hint="eastAsia"/>
          <w:lang w:val="en-US" w:eastAsia="zh-CN"/>
        </w:rPr>
        <w:t>.</w:t>
      </w:r>
      <w:r w:rsidRPr="00671975">
        <w:t xml:space="preserve"> </w:t>
      </w:r>
      <w:r w:rsidRPr="00671975">
        <w:rPr>
          <w:rFonts w:eastAsia="宋体" w:hint="eastAsia"/>
          <w:lang w:val="en-US" w:eastAsia="zh-CN"/>
        </w:rPr>
        <w:t>B</w:t>
      </w:r>
      <w:r w:rsidRPr="00671975">
        <w:t xml:space="preserve">y not receiving the IE, </w:t>
      </w:r>
      <w:r w:rsidRPr="00671975">
        <w:rPr>
          <w:rFonts w:eastAsia="宋体" w:hint="eastAsia"/>
          <w:lang w:val="en-US" w:eastAsia="zh-CN"/>
        </w:rPr>
        <w:t xml:space="preserve">one MUSIM </w:t>
      </w:r>
      <w:r w:rsidRPr="00671975">
        <w:t>UE will know that th</w:t>
      </w:r>
      <w:r w:rsidR="27175CFA" w:rsidRPr="00671975">
        <w:t>e</w:t>
      </w:r>
      <w:r w:rsidRPr="00671975">
        <w:t xml:space="preserve"> </w:t>
      </w:r>
      <w:r w:rsidR="00575CCD">
        <w:t>network</w:t>
      </w:r>
      <w:r w:rsidRPr="00671975">
        <w:rPr>
          <w:rFonts w:eastAsia="宋体" w:hint="eastAsia"/>
          <w:lang w:val="en-US" w:eastAsia="zh-CN"/>
        </w:rPr>
        <w:t xml:space="preserve"> </w:t>
      </w:r>
      <w:r w:rsidR="3961B9DB" w:rsidRPr="00671975">
        <w:rPr>
          <w:rFonts w:eastAsia="宋体"/>
          <w:lang w:val="en-US" w:eastAsia="zh-CN"/>
        </w:rPr>
        <w:t>does not support Paging Cause Featur</w:t>
      </w:r>
      <w:r w:rsidR="2F1BE5A2" w:rsidRPr="00671975">
        <w:rPr>
          <w:rFonts w:eastAsia="宋体"/>
          <w:lang w:val="en-US" w:eastAsia="zh-CN"/>
        </w:rPr>
        <w:t xml:space="preserve">e </w:t>
      </w:r>
      <w:r w:rsidRPr="00671975">
        <w:rPr>
          <w:rFonts w:eastAsia="宋体" w:hint="eastAsia"/>
          <w:lang w:val="en-US" w:eastAsia="zh-CN"/>
        </w:rPr>
        <w:t xml:space="preserve">and </w:t>
      </w:r>
      <w:r w:rsidR="5339511E" w:rsidRPr="00671975">
        <w:rPr>
          <w:rFonts w:eastAsia="宋体"/>
          <w:lang w:val="en-US" w:eastAsia="zh-CN"/>
        </w:rPr>
        <w:t>the UE</w:t>
      </w:r>
      <w:r w:rsidRPr="00671975">
        <w:rPr>
          <w:rFonts w:eastAsia="宋体" w:hint="eastAsia"/>
          <w:lang w:val="en-US" w:eastAsia="zh-CN"/>
        </w:rPr>
        <w:t xml:space="preserve"> is paged for any service. Otherwise, the UE will obtain the type of incoming service via the received </w:t>
      </w:r>
      <w:proofErr w:type="spellStart"/>
      <w:r w:rsidRPr="00724E27">
        <w:rPr>
          <w:rFonts w:eastAsia="宋体" w:hint="eastAsia"/>
          <w:i/>
          <w:lang w:val="en-US" w:eastAsia="zh-CN"/>
        </w:rPr>
        <w:t>pagingCause</w:t>
      </w:r>
      <w:proofErr w:type="spellEnd"/>
      <w:r w:rsidRPr="00671975">
        <w:t xml:space="preserve"> IE</w:t>
      </w:r>
      <w:r w:rsidRPr="00671975">
        <w:rPr>
          <w:rFonts w:eastAsia="宋体" w:hint="eastAsia"/>
          <w:lang w:val="en-US" w:eastAsia="zh-CN"/>
        </w:rPr>
        <w:t xml:space="preserve">. </w:t>
      </w:r>
    </w:p>
    <w:p w14:paraId="75EA2155" w14:textId="77777777" w:rsidR="0025001D" w:rsidRPr="00671975" w:rsidRDefault="0025001D">
      <w:pPr>
        <w:pStyle w:val="ListParagraph"/>
        <w:spacing w:beforeLines="50" w:before="120"/>
        <w:ind w:left="360"/>
      </w:pPr>
    </w:p>
    <w:p w14:paraId="320DC087" w14:textId="2CD42ECD" w:rsidR="0025001D" w:rsidRPr="00671975" w:rsidRDefault="00482384" w:rsidP="00386D96">
      <w:pPr>
        <w:pStyle w:val="ListParagraph"/>
        <w:numPr>
          <w:ilvl w:val="0"/>
          <w:numId w:val="8"/>
        </w:numPr>
        <w:spacing w:beforeLines="50" w:before="120"/>
        <w:ind w:left="360"/>
        <w:jc w:val="both"/>
        <w:rPr>
          <w:rFonts w:eastAsia="宋体"/>
          <w:b/>
          <w:bCs/>
          <w:lang w:val="en-US" w:eastAsia="zh-CN"/>
        </w:rPr>
      </w:pPr>
      <w:r w:rsidRPr="00671975">
        <w:rPr>
          <w:rFonts w:eastAsia="宋体"/>
          <w:b/>
          <w:bCs/>
          <w:lang w:val="en-US" w:eastAsia="zh-CN"/>
        </w:rPr>
        <w:t>Solution</w:t>
      </w:r>
      <w:r w:rsidR="5339511E" w:rsidRPr="00671975">
        <w:rPr>
          <w:rFonts w:eastAsia="宋体"/>
          <w:b/>
          <w:bCs/>
          <w:lang w:val="en-US" w:eastAsia="zh-CN"/>
        </w:rPr>
        <w:t xml:space="preserve"> </w:t>
      </w:r>
      <w:r w:rsidRPr="00671975">
        <w:rPr>
          <w:rFonts w:eastAsia="宋体"/>
          <w:b/>
          <w:bCs/>
          <w:lang w:val="en-US" w:eastAsia="zh-CN"/>
        </w:rPr>
        <w:t xml:space="preserve">2: </w:t>
      </w:r>
      <w:r w:rsidR="104A68F7" w:rsidRPr="00671975">
        <w:rPr>
          <w:rFonts w:eastAsia="宋体"/>
          <w:b/>
          <w:bCs/>
          <w:lang w:val="en-US" w:eastAsia="zh-CN"/>
        </w:rPr>
        <w:t>A s</w:t>
      </w:r>
      <w:r w:rsidRPr="00671975">
        <w:rPr>
          <w:rFonts w:eastAsia="宋体" w:hint="eastAsia"/>
          <w:b/>
          <w:bCs/>
          <w:lang w:val="en-US" w:eastAsia="zh-CN"/>
        </w:rPr>
        <w:t xml:space="preserve">ingle value for </w:t>
      </w:r>
      <w:proofErr w:type="spellStart"/>
      <w:r w:rsidRPr="00724E27">
        <w:rPr>
          <w:rFonts w:eastAsia="宋体"/>
          <w:b/>
          <w:bCs/>
          <w:i/>
          <w:lang w:val="en-US" w:eastAsia="zh-CN"/>
        </w:rPr>
        <w:t>pagingCause</w:t>
      </w:r>
      <w:proofErr w:type="spellEnd"/>
      <w:r w:rsidRPr="00671975">
        <w:rPr>
          <w:rFonts w:eastAsia="宋体" w:hint="eastAsia"/>
          <w:b/>
          <w:bCs/>
          <w:lang w:val="en-US" w:eastAsia="zh-CN"/>
        </w:rPr>
        <w:t xml:space="preserve"> IE + </w:t>
      </w:r>
      <w:r w:rsidR="0A7B1585" w:rsidRPr="00671975">
        <w:rPr>
          <w:rFonts w:eastAsia="宋体"/>
          <w:b/>
          <w:bCs/>
          <w:lang w:val="en-US" w:eastAsia="zh-CN"/>
        </w:rPr>
        <w:t>indication of</w:t>
      </w:r>
      <w:r w:rsidR="352184E2" w:rsidRPr="00671975">
        <w:rPr>
          <w:rFonts w:eastAsia="宋体"/>
          <w:b/>
          <w:bCs/>
          <w:lang w:val="en-US" w:eastAsia="zh-CN"/>
        </w:rPr>
        <w:t xml:space="preserve"> </w:t>
      </w:r>
      <w:r w:rsidRPr="00671975">
        <w:rPr>
          <w:rFonts w:eastAsia="宋体" w:hint="eastAsia"/>
          <w:b/>
          <w:bCs/>
          <w:lang w:val="en-US" w:eastAsia="zh-CN"/>
        </w:rPr>
        <w:t xml:space="preserve">network </w:t>
      </w:r>
      <w:r w:rsidR="104A68F7" w:rsidRPr="00671975">
        <w:rPr>
          <w:rFonts w:eastAsia="宋体"/>
          <w:b/>
          <w:bCs/>
          <w:lang w:val="en-US" w:eastAsia="zh-CN"/>
        </w:rPr>
        <w:t>support of</w:t>
      </w:r>
      <w:r w:rsidRPr="00671975">
        <w:rPr>
          <w:rFonts w:eastAsia="宋体" w:hint="eastAsia"/>
          <w:b/>
          <w:bCs/>
          <w:lang w:val="en-US" w:eastAsia="zh-CN"/>
        </w:rPr>
        <w:t xml:space="preserve"> </w:t>
      </w:r>
      <w:r w:rsidRPr="00386D96">
        <w:rPr>
          <w:rFonts w:eastAsia="宋体"/>
          <w:b/>
          <w:bCs/>
          <w:lang w:val="en-US" w:eastAsia="zh-CN"/>
        </w:rPr>
        <w:t>Paging Cause feature</w:t>
      </w:r>
    </w:p>
    <w:p w14:paraId="549FBE41" w14:textId="77777777" w:rsidR="0025001D" w:rsidRPr="00834FCF" w:rsidRDefault="00482384" w:rsidP="00834FCF">
      <w:pPr>
        <w:pStyle w:val="ListParagraph"/>
        <w:spacing w:beforeLines="50" w:before="120"/>
        <w:ind w:left="360"/>
        <w:jc w:val="both"/>
        <w:rPr>
          <w:rFonts w:eastAsia="宋体"/>
          <w:bCs/>
          <w:lang w:val="en-US" w:eastAsia="zh-CN"/>
        </w:rPr>
      </w:pPr>
      <w:r w:rsidRPr="00834FCF">
        <w:rPr>
          <w:rFonts w:eastAsia="宋体" w:hint="eastAsia"/>
          <w:bCs/>
          <w:lang w:val="en-US" w:eastAsia="zh-CN"/>
        </w:rPr>
        <w:t>In this soluti</w:t>
      </w:r>
      <w:r w:rsidR="0033017A" w:rsidRPr="00834FCF">
        <w:rPr>
          <w:rFonts w:eastAsia="宋体"/>
          <w:bCs/>
          <w:lang w:val="en-US" w:eastAsia="zh-CN"/>
        </w:rPr>
        <w:t>on</w:t>
      </w:r>
      <w:r w:rsidRPr="00834FCF">
        <w:rPr>
          <w:rFonts w:eastAsia="宋体" w:hint="eastAsia"/>
          <w:bCs/>
          <w:lang w:val="en-US" w:eastAsia="zh-CN"/>
        </w:rPr>
        <w:t xml:space="preserve">, an optional </w:t>
      </w:r>
      <w:proofErr w:type="spellStart"/>
      <w:r w:rsidRPr="00724E27">
        <w:rPr>
          <w:rFonts w:eastAsia="宋体"/>
          <w:bCs/>
          <w:i/>
          <w:lang w:val="en-US" w:eastAsia="zh-CN"/>
        </w:rPr>
        <w:t>pagingCause</w:t>
      </w:r>
      <w:proofErr w:type="spellEnd"/>
      <w:r w:rsidRPr="00834FCF">
        <w:rPr>
          <w:rFonts w:eastAsia="宋体" w:hint="eastAsia"/>
          <w:bCs/>
          <w:lang w:val="en-US" w:eastAsia="zh-CN"/>
        </w:rPr>
        <w:t xml:space="preserve"> IE is included for each paged MUSIM UE in paging message. The </w:t>
      </w:r>
      <w:proofErr w:type="spellStart"/>
      <w:r w:rsidRPr="00724E27">
        <w:rPr>
          <w:rFonts w:eastAsia="宋体"/>
          <w:bCs/>
          <w:i/>
          <w:lang w:val="en-US" w:eastAsia="zh-CN"/>
        </w:rPr>
        <w:t>pagingCause</w:t>
      </w:r>
      <w:proofErr w:type="spellEnd"/>
      <w:r w:rsidRPr="00386D96">
        <w:rPr>
          <w:rFonts w:eastAsia="宋体"/>
          <w:bCs/>
          <w:lang w:val="en-US" w:eastAsia="zh-CN"/>
        </w:rPr>
        <w:t xml:space="preserve"> IE has </w:t>
      </w:r>
      <w:r w:rsidR="0033017A" w:rsidRPr="00386D96">
        <w:rPr>
          <w:rFonts w:eastAsia="宋体"/>
          <w:bCs/>
          <w:lang w:val="en-US" w:eastAsia="zh-CN"/>
        </w:rPr>
        <w:t xml:space="preserve">a </w:t>
      </w:r>
      <w:r w:rsidRPr="00834FCF">
        <w:rPr>
          <w:rFonts w:eastAsia="宋体" w:hint="eastAsia"/>
          <w:bCs/>
          <w:lang w:val="en-US" w:eastAsia="zh-CN"/>
        </w:rPr>
        <w:t xml:space="preserve">single </w:t>
      </w:r>
      <w:r w:rsidRPr="00386D96">
        <w:rPr>
          <w:rFonts w:eastAsia="宋体"/>
          <w:bCs/>
          <w:lang w:val="en-US" w:eastAsia="zh-CN"/>
        </w:rPr>
        <w:t>value for {voice}</w:t>
      </w:r>
      <w:r w:rsidRPr="00834FCF">
        <w:rPr>
          <w:rFonts w:eastAsia="宋体" w:hint="eastAsia"/>
          <w:bCs/>
          <w:lang w:val="en-US" w:eastAsia="zh-CN"/>
        </w:rPr>
        <w:t>.</w:t>
      </w:r>
      <w:r w:rsidRPr="00386D96">
        <w:rPr>
          <w:rFonts w:eastAsia="宋体"/>
          <w:bCs/>
          <w:lang w:val="en-US" w:eastAsia="zh-CN"/>
        </w:rPr>
        <w:t xml:space="preserve"> </w:t>
      </w:r>
      <w:r w:rsidRPr="00834FCF">
        <w:rPr>
          <w:rFonts w:eastAsia="宋体" w:hint="eastAsia"/>
          <w:bCs/>
          <w:lang w:val="en-US" w:eastAsia="zh-CN"/>
        </w:rPr>
        <w:t xml:space="preserve">Network will inform the MUSIM UEs whether it supports the Paging Cause feature or not. If the network supports the </w:t>
      </w:r>
      <w:r w:rsidRPr="00386D96">
        <w:rPr>
          <w:rFonts w:eastAsia="宋体"/>
          <w:bCs/>
          <w:lang w:val="en-US" w:eastAsia="zh-CN"/>
        </w:rPr>
        <w:t>Paging Cause feature</w:t>
      </w:r>
      <w:r w:rsidRPr="00834FCF">
        <w:rPr>
          <w:rFonts w:eastAsia="宋体" w:hint="eastAsia"/>
          <w:bCs/>
          <w:lang w:val="en-US" w:eastAsia="zh-CN"/>
        </w:rPr>
        <w:t xml:space="preserve">, one MUSIM UE could further deduce the paging cause as following: if the </w:t>
      </w:r>
      <w:proofErr w:type="spellStart"/>
      <w:r w:rsidRPr="00724E27">
        <w:rPr>
          <w:rFonts w:eastAsia="宋体"/>
          <w:bCs/>
          <w:i/>
          <w:lang w:val="en-US" w:eastAsia="zh-CN"/>
        </w:rPr>
        <w:t>pagingCause</w:t>
      </w:r>
      <w:proofErr w:type="spellEnd"/>
      <w:r w:rsidRPr="00834FCF">
        <w:rPr>
          <w:rFonts w:eastAsia="宋体" w:hint="eastAsia"/>
          <w:bCs/>
          <w:lang w:val="en-US" w:eastAsia="zh-CN"/>
        </w:rPr>
        <w:t xml:space="preserve"> IE is present, the UE is paged for voice; otherwise, the UE is paged for non-voice. </w:t>
      </w:r>
    </w:p>
    <w:p w14:paraId="0F529AD5" w14:textId="6F553667" w:rsidR="0025001D" w:rsidRPr="00834FCF" w:rsidRDefault="00482384" w:rsidP="00834FCF">
      <w:pPr>
        <w:pStyle w:val="ListParagraph"/>
        <w:spacing w:beforeLines="50" w:before="120"/>
        <w:ind w:left="360"/>
        <w:jc w:val="both"/>
        <w:rPr>
          <w:rFonts w:eastAsia="宋体"/>
          <w:bCs/>
          <w:lang w:val="en-US" w:eastAsia="zh-CN"/>
        </w:rPr>
      </w:pPr>
      <w:r w:rsidRPr="00834FCF">
        <w:rPr>
          <w:rFonts w:eastAsia="宋体" w:hint="eastAsia"/>
          <w:bCs/>
          <w:lang w:val="en-US" w:eastAsia="zh-CN"/>
        </w:rPr>
        <w:t xml:space="preserve">3 sub-solutions are proposed </w:t>
      </w:r>
      <w:r w:rsidR="4845AF88" w:rsidRPr="00834FCF">
        <w:rPr>
          <w:rFonts w:eastAsia="宋体"/>
          <w:bCs/>
          <w:lang w:val="en-US" w:eastAsia="zh-CN"/>
        </w:rPr>
        <w:t>on</w:t>
      </w:r>
      <w:r w:rsidRPr="00834FCF">
        <w:rPr>
          <w:rFonts w:eastAsia="宋体"/>
          <w:bCs/>
          <w:lang w:val="en-US" w:eastAsia="zh-CN"/>
        </w:rPr>
        <w:t xml:space="preserve"> </w:t>
      </w:r>
      <w:r w:rsidR="5E8C754E" w:rsidRPr="00834FCF">
        <w:rPr>
          <w:rFonts w:eastAsia="宋体"/>
          <w:bCs/>
          <w:lang w:val="en-US" w:eastAsia="zh-CN"/>
        </w:rPr>
        <w:t>how</w:t>
      </w:r>
      <w:r w:rsidRPr="00834FCF">
        <w:rPr>
          <w:rFonts w:eastAsia="宋体" w:hint="eastAsia"/>
          <w:bCs/>
          <w:lang w:val="en-US" w:eastAsia="zh-CN"/>
        </w:rPr>
        <w:t xml:space="preserve"> the network </w:t>
      </w:r>
      <w:r w:rsidRPr="00834FCF">
        <w:rPr>
          <w:rFonts w:eastAsia="宋体"/>
          <w:bCs/>
          <w:lang w:val="en-US" w:eastAsia="zh-CN"/>
        </w:rPr>
        <w:t>inform</w:t>
      </w:r>
      <w:r w:rsidR="5E8C754E" w:rsidRPr="00834FCF">
        <w:rPr>
          <w:rFonts w:eastAsia="宋体"/>
          <w:bCs/>
          <w:lang w:val="en-US" w:eastAsia="zh-CN"/>
        </w:rPr>
        <w:t>s</w:t>
      </w:r>
      <w:r w:rsidRPr="00834FCF">
        <w:rPr>
          <w:rFonts w:eastAsia="宋体" w:hint="eastAsia"/>
          <w:bCs/>
          <w:lang w:val="en-US" w:eastAsia="zh-CN"/>
        </w:rPr>
        <w:t xml:space="preserve"> the MUSIM UEs whether it supports the Paging Cause feature or not, </w:t>
      </w:r>
      <w:r w:rsidR="00FC1DA3" w:rsidRPr="00834FCF">
        <w:rPr>
          <w:rFonts w:eastAsia="宋体"/>
          <w:bCs/>
          <w:lang w:val="en-US" w:eastAsia="zh-CN"/>
        </w:rPr>
        <w:t>as</w:t>
      </w:r>
      <w:r w:rsidRPr="00834FCF">
        <w:rPr>
          <w:rFonts w:eastAsia="宋体" w:hint="eastAsia"/>
          <w:bCs/>
          <w:lang w:val="en-US" w:eastAsia="zh-CN"/>
        </w:rPr>
        <w:t xml:space="preserve"> follows.</w:t>
      </w:r>
    </w:p>
    <w:p w14:paraId="6F0AA156" w14:textId="77777777" w:rsidR="0025001D" w:rsidRPr="00671975" w:rsidRDefault="0025001D">
      <w:pPr>
        <w:pStyle w:val="ListParagraph"/>
        <w:spacing w:beforeLines="50" w:before="120"/>
        <w:ind w:left="360"/>
        <w:rPr>
          <w:rFonts w:eastAsia="宋体"/>
          <w:lang w:val="en-US" w:eastAsia="zh-CN"/>
        </w:rPr>
      </w:pPr>
    </w:p>
    <w:p w14:paraId="0D6A1A07" w14:textId="4C2BD69F" w:rsidR="00834FCF" w:rsidRPr="00386D96" w:rsidRDefault="00482384" w:rsidP="00834FCF">
      <w:pPr>
        <w:pStyle w:val="ListParagraph"/>
        <w:numPr>
          <w:ilvl w:val="0"/>
          <w:numId w:val="8"/>
        </w:numPr>
        <w:spacing w:beforeLines="50" w:before="120"/>
        <w:jc w:val="both"/>
        <w:rPr>
          <w:rFonts w:eastAsia="宋体"/>
          <w:b/>
          <w:bCs/>
          <w:lang w:val="en-US" w:eastAsia="zh-CN"/>
        </w:rPr>
      </w:pPr>
      <w:r w:rsidRPr="00671975">
        <w:rPr>
          <w:rFonts w:eastAsia="宋体"/>
          <w:b/>
          <w:bCs/>
          <w:lang w:val="en-US" w:eastAsia="zh-CN"/>
        </w:rPr>
        <w:t>Solution</w:t>
      </w:r>
      <w:r w:rsidR="5E8C754E" w:rsidRPr="00671975">
        <w:rPr>
          <w:rFonts w:eastAsia="宋体"/>
          <w:b/>
          <w:bCs/>
          <w:lang w:val="en-US" w:eastAsia="zh-CN"/>
        </w:rPr>
        <w:t xml:space="preserve"> </w:t>
      </w:r>
      <w:r w:rsidRPr="00671975">
        <w:rPr>
          <w:rFonts w:eastAsia="宋体"/>
          <w:b/>
          <w:bCs/>
          <w:lang w:val="en-US" w:eastAsia="zh-CN"/>
        </w:rPr>
        <w:t>2</w:t>
      </w:r>
      <w:r w:rsidRPr="00834FCF">
        <w:rPr>
          <w:rFonts w:eastAsia="宋体" w:hint="eastAsia"/>
          <w:b/>
          <w:bCs/>
          <w:lang w:val="en-US" w:eastAsia="zh-CN"/>
        </w:rPr>
        <w:t>.</w:t>
      </w:r>
      <w:r w:rsidR="00373F8E" w:rsidRPr="00834FCF">
        <w:rPr>
          <w:rFonts w:eastAsia="宋体" w:hint="eastAsia"/>
          <w:b/>
          <w:bCs/>
          <w:lang w:val="en-US" w:eastAsia="zh-CN"/>
        </w:rPr>
        <w:t>1</w:t>
      </w:r>
      <w:r w:rsidR="00373F8E" w:rsidRPr="00386D96">
        <w:rPr>
          <w:rFonts w:eastAsia="宋体"/>
          <w:b/>
          <w:bCs/>
          <w:lang w:val="en-US" w:eastAsia="zh-CN"/>
        </w:rPr>
        <w:t xml:space="preserve"> </w:t>
      </w:r>
      <w:r w:rsidRPr="00386D96">
        <w:rPr>
          <w:rFonts w:eastAsia="宋体"/>
          <w:b/>
          <w:bCs/>
          <w:lang w:val="en-US" w:eastAsia="zh-CN"/>
        </w:rPr>
        <w:t>[</w:t>
      </w:r>
      <w:r w:rsidR="00657C3C" w:rsidRPr="00386D96">
        <w:rPr>
          <w:rFonts w:eastAsia="宋体"/>
          <w:b/>
          <w:bCs/>
          <w:lang w:val="en-US" w:eastAsia="zh-CN"/>
        </w:rPr>
        <w:t>8</w:t>
      </w:r>
      <w:r w:rsidRPr="00386D96">
        <w:rPr>
          <w:rFonts w:eastAsia="宋体"/>
          <w:b/>
          <w:bCs/>
          <w:lang w:val="en-US" w:eastAsia="zh-CN"/>
        </w:rPr>
        <w:t xml:space="preserve">]: </w:t>
      </w:r>
      <w:r w:rsidR="5E8C754E" w:rsidRPr="00834FCF">
        <w:rPr>
          <w:rFonts w:eastAsia="宋体"/>
          <w:bCs/>
          <w:lang w:val="en-US" w:eastAsia="zh-CN"/>
        </w:rPr>
        <w:t>T</w:t>
      </w:r>
      <w:r w:rsidRPr="00834FCF">
        <w:rPr>
          <w:rFonts w:eastAsia="宋体" w:hint="eastAsia"/>
          <w:bCs/>
          <w:lang w:val="en-US" w:eastAsia="zh-CN"/>
        </w:rPr>
        <w:t xml:space="preserve">he support </w:t>
      </w:r>
      <w:r w:rsidR="00834FCF">
        <w:rPr>
          <w:rFonts w:eastAsia="宋体"/>
          <w:bCs/>
          <w:lang w:val="en-US" w:eastAsia="zh-CN"/>
        </w:rPr>
        <w:t>of</w:t>
      </w:r>
      <w:r w:rsidR="00834FCF" w:rsidRPr="00834FCF">
        <w:rPr>
          <w:rFonts w:eastAsia="宋体" w:hint="eastAsia"/>
          <w:bCs/>
          <w:lang w:val="en-US" w:eastAsia="zh-CN"/>
        </w:rPr>
        <w:t xml:space="preserve"> </w:t>
      </w:r>
      <w:r w:rsidRPr="00834FCF">
        <w:rPr>
          <w:rFonts w:eastAsia="宋体" w:hint="eastAsia"/>
          <w:bCs/>
          <w:lang w:val="en-US" w:eastAsia="zh-CN"/>
        </w:rPr>
        <w:t>the paging cause is delivered in SIB1 or Paging DCI</w:t>
      </w:r>
      <w:r w:rsidR="00671975" w:rsidRPr="00834FCF">
        <w:rPr>
          <w:rFonts w:eastAsia="宋体"/>
          <w:bCs/>
          <w:lang w:val="en-US" w:eastAsia="zh-CN"/>
        </w:rPr>
        <w:t xml:space="preserve">. </w:t>
      </w:r>
    </w:p>
    <w:p w14:paraId="05DC56C8" w14:textId="22F4B913" w:rsidR="0025001D" w:rsidRPr="00386D96" w:rsidRDefault="00482384" w:rsidP="00386D96">
      <w:pPr>
        <w:pStyle w:val="ListParagraph"/>
        <w:spacing w:beforeLines="50" w:before="120"/>
        <w:jc w:val="both"/>
        <w:rPr>
          <w:rFonts w:eastAsia="宋体"/>
          <w:b/>
          <w:bCs/>
          <w:lang w:val="en-US" w:eastAsia="zh-CN"/>
        </w:rPr>
      </w:pPr>
      <w:r w:rsidRPr="00834FCF" w:rsidDel="00B24222">
        <w:rPr>
          <w:rFonts w:eastAsia="宋体" w:hint="eastAsia"/>
          <w:bCs/>
          <w:lang w:val="en-US" w:eastAsia="zh-CN"/>
        </w:rPr>
        <w:t>G</w:t>
      </w:r>
      <w:r w:rsidRPr="00834FCF">
        <w:rPr>
          <w:rFonts w:eastAsia="宋体" w:hint="eastAsia"/>
          <w:bCs/>
          <w:lang w:val="en-US" w:eastAsia="zh-CN"/>
        </w:rPr>
        <w:t>iven CN nodes of different operators may have different capabilities, the rapporteur assumes</w:t>
      </w:r>
      <w:r w:rsidR="7DCCE9FD" w:rsidRPr="00834FCF">
        <w:rPr>
          <w:rFonts w:eastAsia="宋体"/>
          <w:bCs/>
          <w:lang w:val="en-US" w:eastAsia="zh-CN"/>
        </w:rPr>
        <w:t xml:space="preserve">, in case of </w:t>
      </w:r>
      <w:r w:rsidR="7EB0A00E" w:rsidRPr="00834FCF">
        <w:rPr>
          <w:rFonts w:eastAsia="宋体"/>
          <w:bCs/>
          <w:lang w:val="en-US" w:eastAsia="zh-CN"/>
        </w:rPr>
        <w:t>RAN sharing scenario,</w:t>
      </w:r>
      <w:r w:rsidRPr="00834FCF">
        <w:rPr>
          <w:rFonts w:eastAsia="宋体"/>
          <w:bCs/>
          <w:lang w:val="en-US" w:eastAsia="zh-CN"/>
        </w:rPr>
        <w:t xml:space="preserve"> the </w:t>
      </w:r>
      <w:r w:rsidRPr="00834FCF">
        <w:rPr>
          <w:rFonts w:eastAsia="宋体" w:hint="eastAsia"/>
          <w:bCs/>
          <w:lang w:val="en-US" w:eastAsia="zh-CN"/>
        </w:rPr>
        <w:t xml:space="preserve">support </w:t>
      </w:r>
      <w:r w:rsidR="427CE553" w:rsidRPr="00834FCF">
        <w:rPr>
          <w:rFonts w:eastAsia="宋体"/>
          <w:bCs/>
          <w:lang w:val="en-US" w:eastAsia="zh-CN"/>
        </w:rPr>
        <w:t>of</w:t>
      </w:r>
      <w:r w:rsidRPr="00834FCF">
        <w:rPr>
          <w:rFonts w:eastAsia="宋体" w:hint="eastAsia"/>
          <w:bCs/>
          <w:lang w:val="en-US" w:eastAsia="zh-CN"/>
        </w:rPr>
        <w:t xml:space="preserve"> the paging </w:t>
      </w:r>
      <w:proofErr w:type="gramStart"/>
      <w:r w:rsidRPr="00834FCF">
        <w:rPr>
          <w:rFonts w:eastAsia="宋体" w:hint="eastAsia"/>
          <w:bCs/>
          <w:lang w:val="en-US" w:eastAsia="zh-CN"/>
        </w:rPr>
        <w:t>cause</w:t>
      </w:r>
      <w:proofErr w:type="gramEnd"/>
      <w:r w:rsidRPr="00834FCF">
        <w:rPr>
          <w:rFonts w:eastAsia="宋体" w:hint="eastAsia"/>
          <w:bCs/>
          <w:lang w:val="en-US" w:eastAsia="zh-CN"/>
        </w:rPr>
        <w:t xml:space="preserve"> feature needs to be indicated for each PLMN</w:t>
      </w:r>
      <w:r w:rsidR="00B24222" w:rsidRPr="00834FCF">
        <w:rPr>
          <w:rFonts w:eastAsia="宋体"/>
          <w:bCs/>
          <w:lang w:val="en-US" w:eastAsia="zh-CN"/>
        </w:rPr>
        <w:t>,</w:t>
      </w:r>
      <w:r w:rsidRPr="00834FCF">
        <w:rPr>
          <w:rFonts w:eastAsia="宋体" w:hint="eastAsia"/>
          <w:bCs/>
          <w:lang w:val="en-US" w:eastAsia="zh-CN"/>
        </w:rPr>
        <w:t xml:space="preserve"> respectively. </w:t>
      </w:r>
    </w:p>
    <w:p w14:paraId="70F9F7EB" w14:textId="77777777" w:rsidR="0025001D" w:rsidRPr="00671975" w:rsidRDefault="0025001D">
      <w:pPr>
        <w:pStyle w:val="ListParagraph"/>
        <w:spacing w:beforeLines="50" w:before="120"/>
        <w:ind w:left="360"/>
      </w:pPr>
    </w:p>
    <w:p w14:paraId="67B9BB43" w14:textId="71693A6F" w:rsidR="0025001D" w:rsidRPr="00386D96" w:rsidRDefault="00482384" w:rsidP="00386D96">
      <w:pPr>
        <w:pStyle w:val="ListParagraph"/>
        <w:numPr>
          <w:ilvl w:val="0"/>
          <w:numId w:val="8"/>
        </w:numPr>
        <w:spacing w:beforeLines="50" w:before="120"/>
        <w:jc w:val="both"/>
        <w:rPr>
          <w:rFonts w:eastAsia="宋体"/>
          <w:b/>
          <w:bCs/>
          <w:lang w:val="en-US" w:eastAsia="zh-CN"/>
        </w:rPr>
      </w:pPr>
      <w:r w:rsidRPr="00386D96">
        <w:rPr>
          <w:rFonts w:eastAsia="宋体"/>
          <w:b/>
          <w:bCs/>
          <w:lang w:val="en-US" w:eastAsia="zh-CN"/>
        </w:rPr>
        <w:t>Solution</w:t>
      </w:r>
      <w:r w:rsidR="427CE553" w:rsidRPr="00386D96">
        <w:rPr>
          <w:rFonts w:eastAsia="宋体"/>
          <w:b/>
          <w:bCs/>
          <w:lang w:val="en-US" w:eastAsia="zh-CN"/>
        </w:rPr>
        <w:t xml:space="preserve"> </w:t>
      </w:r>
      <w:r w:rsidRPr="00386D96">
        <w:rPr>
          <w:rFonts w:eastAsia="宋体"/>
          <w:b/>
          <w:bCs/>
          <w:lang w:val="en-US" w:eastAsia="zh-CN"/>
        </w:rPr>
        <w:t>2.2</w:t>
      </w:r>
      <w:r w:rsidR="00344B9C" w:rsidRPr="00386D96">
        <w:rPr>
          <w:rFonts w:eastAsia="宋体"/>
          <w:b/>
          <w:bCs/>
          <w:lang w:val="en-US" w:eastAsia="zh-CN"/>
        </w:rPr>
        <w:t xml:space="preserve"> </w:t>
      </w:r>
      <w:r w:rsidRPr="00386D96">
        <w:rPr>
          <w:rFonts w:eastAsia="宋体"/>
          <w:b/>
          <w:bCs/>
          <w:lang w:val="en-US" w:eastAsia="zh-CN"/>
        </w:rPr>
        <w:t>[</w:t>
      </w:r>
      <w:r w:rsidR="00657C3C" w:rsidRPr="00386D96">
        <w:rPr>
          <w:rFonts w:eastAsia="宋体"/>
          <w:b/>
          <w:bCs/>
          <w:lang w:val="en-US" w:eastAsia="zh-CN"/>
        </w:rPr>
        <w:t>9</w:t>
      </w:r>
      <w:r w:rsidRPr="00386D96">
        <w:rPr>
          <w:rFonts w:eastAsia="宋体"/>
          <w:b/>
          <w:bCs/>
          <w:lang w:val="en-US" w:eastAsia="zh-CN"/>
        </w:rPr>
        <w:t xml:space="preserve">]: </w:t>
      </w:r>
      <w:r w:rsidR="00C344C6">
        <w:rPr>
          <w:rFonts w:eastAsia="宋体"/>
          <w:bCs/>
          <w:lang w:val="en-US" w:eastAsia="zh-CN"/>
        </w:rPr>
        <w:t>A</w:t>
      </w:r>
      <w:r w:rsidRPr="00834FCF">
        <w:rPr>
          <w:rFonts w:eastAsia="宋体" w:hint="eastAsia"/>
          <w:bCs/>
          <w:lang w:val="en-US" w:eastAsia="zh-CN"/>
        </w:rPr>
        <w:t>ccording to some paging message extension solutions</w:t>
      </w:r>
      <w:r w:rsidR="008820C6" w:rsidRPr="00834FCF">
        <w:rPr>
          <w:rFonts w:eastAsia="宋体"/>
          <w:bCs/>
          <w:lang w:val="en-US" w:eastAsia="zh-CN"/>
        </w:rPr>
        <w:t xml:space="preserve"> </w:t>
      </w:r>
      <w:r w:rsidRPr="00834FCF">
        <w:rPr>
          <w:rFonts w:eastAsia="宋体" w:hint="eastAsia"/>
          <w:bCs/>
          <w:lang w:val="en-US" w:eastAsia="zh-CN"/>
        </w:rPr>
        <w:t>(</w:t>
      </w:r>
      <w:r w:rsidRPr="001E326D">
        <w:rPr>
          <w:rFonts w:eastAsia="宋体" w:hint="eastAsia"/>
          <w:b/>
          <w:bCs/>
          <w:lang w:val="en-US" w:eastAsia="zh-CN"/>
        </w:rPr>
        <w:t xml:space="preserve">details can be found in </w:t>
      </w:r>
      <w:r w:rsidRPr="001E326D">
        <w:rPr>
          <w:rFonts w:eastAsia="宋体"/>
          <w:b/>
          <w:bCs/>
          <w:lang w:val="en-US" w:eastAsia="zh-CN"/>
        </w:rPr>
        <w:t>solution</w:t>
      </w:r>
      <w:r w:rsidR="24170425" w:rsidRPr="001E326D">
        <w:rPr>
          <w:rFonts w:eastAsia="宋体"/>
          <w:b/>
          <w:bCs/>
          <w:lang w:val="en-US" w:eastAsia="zh-CN"/>
        </w:rPr>
        <w:t xml:space="preserve"> </w:t>
      </w:r>
      <w:r w:rsidRPr="001E326D">
        <w:rPr>
          <w:rFonts w:eastAsia="宋体"/>
          <w:b/>
          <w:bCs/>
          <w:lang w:val="en-US" w:eastAsia="zh-CN"/>
        </w:rPr>
        <w:t>3</w:t>
      </w:r>
      <w:r w:rsidRPr="001E326D">
        <w:rPr>
          <w:rFonts w:eastAsia="宋体" w:hint="eastAsia"/>
          <w:b/>
          <w:bCs/>
          <w:lang w:val="en-US" w:eastAsia="zh-CN"/>
        </w:rPr>
        <w:t xml:space="preserve"> of </w:t>
      </w:r>
      <w:r w:rsidRPr="001E326D">
        <w:rPr>
          <w:rFonts w:eastAsia="宋体"/>
          <w:b/>
          <w:bCs/>
          <w:lang w:val="en-US" w:eastAsia="zh-CN"/>
        </w:rPr>
        <w:t>section</w:t>
      </w:r>
      <w:r w:rsidR="24170425" w:rsidRPr="001E326D">
        <w:rPr>
          <w:rFonts w:eastAsia="宋体"/>
          <w:b/>
          <w:bCs/>
          <w:lang w:val="en-US" w:eastAsia="zh-CN"/>
        </w:rPr>
        <w:t xml:space="preserve"> </w:t>
      </w:r>
      <w:r w:rsidRPr="001E326D">
        <w:rPr>
          <w:rFonts w:eastAsia="宋体"/>
          <w:b/>
          <w:bCs/>
          <w:lang w:val="en-US" w:eastAsia="zh-CN"/>
        </w:rPr>
        <w:t>2</w:t>
      </w:r>
      <w:r w:rsidRPr="001E326D">
        <w:rPr>
          <w:rFonts w:eastAsia="宋体" w:hint="eastAsia"/>
          <w:b/>
          <w:bCs/>
          <w:lang w:val="en-US" w:eastAsia="zh-CN"/>
        </w:rPr>
        <w:t>.2</w:t>
      </w:r>
      <w:r w:rsidRPr="00834FCF">
        <w:rPr>
          <w:rFonts w:eastAsia="宋体" w:hint="eastAsia"/>
          <w:bCs/>
          <w:lang w:val="en-US" w:eastAsia="zh-CN"/>
        </w:rPr>
        <w:t>), t</w:t>
      </w:r>
      <w:r w:rsidRPr="00386D96">
        <w:rPr>
          <w:rFonts w:eastAsia="宋体"/>
          <w:bCs/>
          <w:lang w:val="en-US" w:eastAsia="zh-CN"/>
        </w:rPr>
        <w:t>he ASN.1 encoding</w:t>
      </w:r>
      <w:r w:rsidRPr="00834FCF">
        <w:rPr>
          <w:rFonts w:eastAsia="宋体" w:hint="eastAsia"/>
          <w:bCs/>
          <w:lang w:val="en-US" w:eastAsia="zh-CN"/>
        </w:rPr>
        <w:t xml:space="preserve"> for paging message</w:t>
      </w:r>
      <w:r w:rsidRPr="00386D96">
        <w:rPr>
          <w:rFonts w:eastAsia="宋体"/>
          <w:bCs/>
          <w:lang w:val="en-US" w:eastAsia="zh-CN"/>
        </w:rPr>
        <w:t xml:space="preserve"> itself </w:t>
      </w:r>
      <w:r w:rsidRPr="00834FCF">
        <w:rPr>
          <w:rFonts w:eastAsia="宋体" w:hint="eastAsia"/>
          <w:bCs/>
          <w:lang w:val="en-US" w:eastAsia="zh-CN"/>
        </w:rPr>
        <w:t xml:space="preserve">can </w:t>
      </w:r>
      <w:r w:rsidR="6131D605" w:rsidRPr="00834FCF">
        <w:rPr>
          <w:rFonts w:eastAsia="宋体"/>
          <w:bCs/>
          <w:lang w:val="en-US" w:eastAsia="zh-CN"/>
        </w:rPr>
        <w:t>be used</w:t>
      </w:r>
      <w:r w:rsidR="79439745" w:rsidRPr="00834FCF">
        <w:rPr>
          <w:rFonts w:eastAsia="宋体"/>
          <w:bCs/>
          <w:lang w:val="en-US" w:eastAsia="zh-CN"/>
        </w:rPr>
        <w:t xml:space="preserve"> as an </w:t>
      </w:r>
      <w:r w:rsidRPr="00386D96">
        <w:rPr>
          <w:rFonts w:eastAsia="宋体"/>
          <w:bCs/>
          <w:lang w:val="en-US" w:eastAsia="zh-CN"/>
        </w:rPr>
        <w:t>indicat</w:t>
      </w:r>
      <w:r w:rsidR="79439745" w:rsidRPr="00386D96">
        <w:rPr>
          <w:rFonts w:eastAsia="宋体"/>
          <w:bCs/>
          <w:lang w:val="en-US" w:eastAsia="zh-CN"/>
        </w:rPr>
        <w:t>ion of</w:t>
      </w:r>
      <w:r w:rsidRPr="00386D96">
        <w:rPr>
          <w:rFonts w:eastAsia="宋体"/>
          <w:bCs/>
          <w:lang w:val="en-US" w:eastAsia="zh-CN"/>
        </w:rPr>
        <w:t xml:space="preserve"> </w:t>
      </w:r>
      <w:r w:rsidRPr="00834FCF">
        <w:rPr>
          <w:rFonts w:eastAsia="宋体" w:hint="eastAsia"/>
          <w:bCs/>
          <w:lang w:val="en-US" w:eastAsia="zh-CN"/>
        </w:rPr>
        <w:t xml:space="preserve">whether the network </w:t>
      </w:r>
      <w:r w:rsidRPr="00386D96">
        <w:rPr>
          <w:rFonts w:eastAsia="宋体"/>
          <w:bCs/>
          <w:lang w:val="en-US" w:eastAsia="zh-CN"/>
        </w:rPr>
        <w:t>suppor</w:t>
      </w:r>
      <w:r w:rsidRPr="00834FCF">
        <w:rPr>
          <w:rFonts w:eastAsia="宋体" w:hint="eastAsia"/>
          <w:bCs/>
          <w:lang w:val="en-US" w:eastAsia="zh-CN"/>
        </w:rPr>
        <w:t>ts</w:t>
      </w:r>
      <w:r w:rsidRPr="00386D96">
        <w:rPr>
          <w:rFonts w:eastAsia="宋体"/>
          <w:bCs/>
          <w:lang w:val="en-US" w:eastAsia="zh-CN"/>
        </w:rPr>
        <w:t xml:space="preserve"> the Paging Cause feature</w:t>
      </w:r>
      <w:r w:rsidRPr="00834FCF">
        <w:rPr>
          <w:rFonts w:eastAsia="宋体" w:hint="eastAsia"/>
          <w:bCs/>
          <w:lang w:val="en-US" w:eastAsia="zh-CN"/>
        </w:rPr>
        <w:t>. A</w:t>
      </w:r>
      <w:r w:rsidRPr="00386D96">
        <w:rPr>
          <w:rFonts w:eastAsia="宋体"/>
          <w:bCs/>
          <w:lang w:val="en-US" w:eastAsia="zh-CN"/>
        </w:rPr>
        <w:t xml:space="preserve"> </w:t>
      </w:r>
      <w:r w:rsidRPr="00834FCF">
        <w:rPr>
          <w:rFonts w:eastAsia="宋体" w:hint="eastAsia"/>
          <w:bCs/>
          <w:lang w:val="en-US" w:eastAsia="zh-CN"/>
        </w:rPr>
        <w:t xml:space="preserve">separate </w:t>
      </w:r>
      <w:r w:rsidRPr="00386D96">
        <w:rPr>
          <w:rFonts w:eastAsia="宋体"/>
          <w:bCs/>
          <w:lang w:val="en-US" w:eastAsia="zh-CN"/>
        </w:rPr>
        <w:t>list</w:t>
      </w:r>
      <w:r w:rsidRPr="00834FCF">
        <w:rPr>
          <w:rFonts w:eastAsia="宋体" w:hint="eastAsia"/>
          <w:bCs/>
          <w:lang w:val="en-US" w:eastAsia="zh-CN"/>
        </w:rPr>
        <w:t xml:space="preserve"> of </w:t>
      </w:r>
      <w:r w:rsidRPr="00386D96">
        <w:rPr>
          <w:rFonts w:eastAsia="宋体"/>
          <w:bCs/>
          <w:lang w:val="en-US" w:eastAsia="zh-CN"/>
        </w:rPr>
        <w:t xml:space="preserve">paging records </w:t>
      </w:r>
      <w:r w:rsidR="00F87F0E" w:rsidRPr="00386D96">
        <w:rPr>
          <w:rFonts w:eastAsia="宋体"/>
          <w:bCs/>
          <w:lang w:val="en-US" w:eastAsia="zh-CN"/>
        </w:rPr>
        <w:t>is</w:t>
      </w:r>
      <w:r w:rsidR="00B24222" w:rsidRPr="00386D96">
        <w:rPr>
          <w:rFonts w:eastAsia="宋体"/>
          <w:bCs/>
          <w:lang w:val="en-US" w:eastAsia="zh-CN"/>
        </w:rPr>
        <w:t xml:space="preserve"> to be introduced </w:t>
      </w:r>
      <w:r w:rsidRPr="00386D96">
        <w:rPr>
          <w:rFonts w:eastAsia="宋体"/>
          <w:bCs/>
          <w:lang w:val="en-US" w:eastAsia="zh-CN"/>
        </w:rPr>
        <w:t xml:space="preserve">for </w:t>
      </w:r>
      <w:r w:rsidRPr="00834FCF">
        <w:rPr>
          <w:rFonts w:eastAsia="宋体" w:hint="eastAsia"/>
          <w:bCs/>
          <w:lang w:val="en-US" w:eastAsia="zh-CN"/>
        </w:rPr>
        <w:t>MUSIM</w:t>
      </w:r>
      <w:r w:rsidRPr="00386D96">
        <w:rPr>
          <w:rFonts w:eastAsia="宋体"/>
          <w:bCs/>
          <w:lang w:val="en-US" w:eastAsia="zh-CN"/>
        </w:rPr>
        <w:t xml:space="preserve"> UEs </w:t>
      </w:r>
      <w:r w:rsidR="07F99352" w:rsidRPr="00386D96">
        <w:rPr>
          <w:rFonts w:eastAsia="宋体"/>
          <w:bCs/>
          <w:lang w:val="en-US" w:eastAsia="zh-CN"/>
        </w:rPr>
        <w:t xml:space="preserve">only </w:t>
      </w:r>
      <w:r w:rsidR="77E601C5" w:rsidRPr="00386D96">
        <w:rPr>
          <w:rFonts w:eastAsia="宋体"/>
          <w:bCs/>
          <w:lang w:val="en-US" w:eastAsia="zh-CN"/>
        </w:rPr>
        <w:t xml:space="preserve">is included </w:t>
      </w:r>
      <w:r w:rsidRPr="00386D96">
        <w:rPr>
          <w:rFonts w:eastAsia="宋体"/>
          <w:bCs/>
          <w:lang w:val="en-US" w:eastAsia="zh-CN"/>
        </w:rPr>
        <w:t>to indicate whether they are paged for voice</w:t>
      </w:r>
      <w:r w:rsidR="77E601C5" w:rsidRPr="00386D96">
        <w:rPr>
          <w:rFonts w:eastAsia="宋体"/>
          <w:bCs/>
          <w:lang w:val="en-US" w:eastAsia="zh-CN"/>
        </w:rPr>
        <w:t xml:space="preserve"> </w:t>
      </w:r>
      <w:r w:rsidRPr="00386D96">
        <w:rPr>
          <w:rFonts w:eastAsia="宋体"/>
          <w:bCs/>
          <w:lang w:val="en-US" w:eastAsia="zh-CN"/>
        </w:rPr>
        <w:t xml:space="preserve">service or non-voice service. </w:t>
      </w:r>
      <w:r w:rsidR="169530FC" w:rsidRPr="00386D96">
        <w:rPr>
          <w:rFonts w:eastAsia="宋体"/>
          <w:bCs/>
          <w:lang w:val="en-US" w:eastAsia="zh-CN"/>
        </w:rPr>
        <w:t>And</w:t>
      </w:r>
      <w:r w:rsidRPr="00386D96">
        <w:rPr>
          <w:rFonts w:eastAsia="宋体"/>
          <w:bCs/>
          <w:lang w:val="en-US" w:eastAsia="zh-CN"/>
        </w:rPr>
        <w:t xml:space="preserve"> MUSIM UE </w:t>
      </w:r>
      <w:r w:rsidR="169530FC" w:rsidRPr="00386D96">
        <w:rPr>
          <w:rFonts w:eastAsia="宋体"/>
          <w:bCs/>
          <w:lang w:val="en-US" w:eastAsia="zh-CN"/>
        </w:rPr>
        <w:t xml:space="preserve">can </w:t>
      </w:r>
      <w:r w:rsidR="76DC0BCD" w:rsidRPr="00386D96">
        <w:rPr>
          <w:rFonts w:eastAsia="宋体"/>
          <w:bCs/>
          <w:lang w:val="en-US" w:eastAsia="zh-CN"/>
        </w:rPr>
        <w:t>know if the network suppo</w:t>
      </w:r>
      <w:r w:rsidR="7A687D8F" w:rsidRPr="00386D96">
        <w:rPr>
          <w:rFonts w:eastAsia="宋体"/>
          <w:bCs/>
          <w:lang w:val="en-US" w:eastAsia="zh-CN"/>
        </w:rPr>
        <w:t>rt</w:t>
      </w:r>
      <w:r w:rsidR="1B0558CF" w:rsidRPr="00386D96">
        <w:rPr>
          <w:rFonts w:eastAsia="宋体"/>
          <w:bCs/>
          <w:lang w:val="en-US" w:eastAsia="zh-CN"/>
        </w:rPr>
        <w:t xml:space="preserve"> </w:t>
      </w:r>
      <w:r w:rsidR="7A687D8F" w:rsidRPr="00386D96">
        <w:rPr>
          <w:rFonts w:eastAsia="宋体"/>
          <w:bCs/>
          <w:lang w:val="en-US" w:eastAsia="zh-CN"/>
        </w:rPr>
        <w:t xml:space="preserve">Paging Cause feature </w:t>
      </w:r>
      <w:r w:rsidR="1B0558CF" w:rsidRPr="00386D96">
        <w:rPr>
          <w:rFonts w:eastAsia="宋体"/>
          <w:bCs/>
          <w:lang w:val="en-US" w:eastAsia="zh-CN"/>
        </w:rPr>
        <w:t>as follows:</w:t>
      </w:r>
    </w:p>
    <w:p w14:paraId="5DAB965F" w14:textId="32FAEADF" w:rsidR="0025001D" w:rsidRPr="00386D96" w:rsidRDefault="00482384" w:rsidP="00386D96">
      <w:pPr>
        <w:pStyle w:val="ListParagraph"/>
        <w:numPr>
          <w:ilvl w:val="0"/>
          <w:numId w:val="9"/>
        </w:numPr>
        <w:spacing w:beforeLines="50" w:before="120"/>
        <w:jc w:val="both"/>
        <w:rPr>
          <w:rFonts w:eastAsia="宋体"/>
          <w:bCs/>
          <w:lang w:val="en-US" w:eastAsia="zh-CN"/>
        </w:rPr>
      </w:pPr>
      <w:r w:rsidRPr="00834FCF">
        <w:rPr>
          <w:rFonts w:eastAsia="宋体" w:hint="eastAsia"/>
          <w:bCs/>
          <w:lang w:val="en-US" w:eastAsia="zh-CN"/>
        </w:rPr>
        <w:t xml:space="preserve">If a MUSIM UE paging ID </w:t>
      </w:r>
      <w:r w:rsidRPr="00834FCF">
        <w:rPr>
          <w:rFonts w:eastAsia="宋体"/>
          <w:bCs/>
          <w:lang w:val="en-US" w:eastAsia="zh-CN"/>
        </w:rPr>
        <w:t>i</w:t>
      </w:r>
      <w:r w:rsidR="6DFBBC27" w:rsidRPr="00834FCF">
        <w:rPr>
          <w:rFonts w:eastAsia="宋体"/>
          <w:bCs/>
          <w:lang w:val="en-US" w:eastAsia="zh-CN"/>
        </w:rPr>
        <w:t>s included</w:t>
      </w:r>
      <w:r w:rsidRPr="00834FCF">
        <w:rPr>
          <w:rFonts w:eastAsia="宋体" w:hint="eastAsia"/>
          <w:bCs/>
          <w:lang w:val="en-US" w:eastAsia="zh-CN"/>
        </w:rPr>
        <w:t xml:space="preserve"> in legacy </w:t>
      </w:r>
      <w:proofErr w:type="spellStart"/>
      <w:r w:rsidRPr="00386D96">
        <w:rPr>
          <w:rFonts w:eastAsia="宋体"/>
          <w:bCs/>
          <w:i/>
          <w:lang w:val="en-US" w:eastAsia="zh-CN"/>
        </w:rPr>
        <w:t>pagingRecordList</w:t>
      </w:r>
      <w:proofErr w:type="spellEnd"/>
      <w:r w:rsidRPr="00834FCF">
        <w:rPr>
          <w:rFonts w:eastAsia="宋体" w:hint="eastAsia"/>
          <w:bCs/>
          <w:lang w:val="en-US" w:eastAsia="zh-CN"/>
        </w:rPr>
        <w:t xml:space="preserve">, </w:t>
      </w:r>
      <w:r w:rsidR="3058C2D1" w:rsidRPr="00834FCF">
        <w:rPr>
          <w:rFonts w:eastAsia="宋体"/>
          <w:bCs/>
          <w:lang w:val="en-US" w:eastAsia="zh-CN"/>
        </w:rPr>
        <w:t xml:space="preserve">then </w:t>
      </w:r>
      <w:r w:rsidR="387150E7" w:rsidRPr="00834FCF">
        <w:rPr>
          <w:rFonts w:eastAsia="宋体"/>
          <w:bCs/>
          <w:lang w:val="en-US" w:eastAsia="zh-CN"/>
        </w:rPr>
        <w:t>the</w:t>
      </w:r>
      <w:r w:rsidRPr="00834FCF">
        <w:rPr>
          <w:rFonts w:eastAsia="宋体" w:hint="eastAsia"/>
          <w:bCs/>
          <w:lang w:val="en-US" w:eastAsia="zh-CN"/>
        </w:rPr>
        <w:t xml:space="preserve"> network </w:t>
      </w:r>
      <w:r w:rsidRPr="00834FCF">
        <w:rPr>
          <w:rFonts w:eastAsia="宋体"/>
          <w:bCs/>
          <w:lang w:val="en-US" w:eastAsia="zh-CN"/>
        </w:rPr>
        <w:t>does</w:t>
      </w:r>
      <w:r w:rsidR="0DBB3A4A" w:rsidRPr="00834FCF">
        <w:rPr>
          <w:rFonts w:eastAsia="宋体"/>
          <w:bCs/>
          <w:lang w:val="en-US" w:eastAsia="zh-CN"/>
        </w:rPr>
        <w:t xml:space="preserve"> </w:t>
      </w:r>
      <w:r w:rsidRPr="00834FCF">
        <w:rPr>
          <w:rFonts w:eastAsia="宋体"/>
          <w:bCs/>
          <w:lang w:val="en-US" w:eastAsia="zh-CN"/>
        </w:rPr>
        <w:t>n</w:t>
      </w:r>
      <w:r w:rsidR="0DBB3A4A" w:rsidRPr="00834FCF">
        <w:rPr>
          <w:rFonts w:eastAsia="宋体"/>
          <w:bCs/>
          <w:lang w:val="en-US" w:eastAsia="zh-CN"/>
        </w:rPr>
        <w:t>o</w:t>
      </w:r>
      <w:r w:rsidRPr="00834FCF">
        <w:rPr>
          <w:rFonts w:eastAsia="宋体"/>
          <w:bCs/>
          <w:lang w:val="en-US" w:eastAsia="zh-CN"/>
        </w:rPr>
        <w:t>t</w:t>
      </w:r>
      <w:r w:rsidRPr="00834FCF">
        <w:rPr>
          <w:rFonts w:eastAsia="宋体" w:hint="eastAsia"/>
          <w:bCs/>
          <w:lang w:val="en-US" w:eastAsia="zh-CN"/>
        </w:rPr>
        <w:t xml:space="preserve"> support paging cause</w:t>
      </w:r>
      <w:r w:rsidR="00066AED">
        <w:rPr>
          <w:rFonts w:eastAsia="宋体"/>
          <w:bCs/>
          <w:lang w:val="en-US" w:eastAsia="zh-CN"/>
        </w:rPr>
        <w:t xml:space="preserve"> feature</w:t>
      </w:r>
      <w:r w:rsidR="387150E7" w:rsidRPr="00834FCF">
        <w:rPr>
          <w:rFonts w:eastAsia="宋体"/>
          <w:bCs/>
          <w:lang w:val="en-US" w:eastAsia="zh-CN"/>
        </w:rPr>
        <w:t>, and</w:t>
      </w:r>
    </w:p>
    <w:p w14:paraId="40A8D43A" w14:textId="11DDCB49" w:rsidR="0025001D" w:rsidRPr="00386D96" w:rsidRDefault="00482384" w:rsidP="00386D96">
      <w:pPr>
        <w:pStyle w:val="ListParagraph"/>
        <w:numPr>
          <w:ilvl w:val="0"/>
          <w:numId w:val="9"/>
        </w:numPr>
        <w:spacing w:beforeLines="50" w:before="120"/>
        <w:jc w:val="both"/>
        <w:rPr>
          <w:rFonts w:eastAsia="宋体"/>
          <w:bCs/>
          <w:lang w:val="en-US" w:eastAsia="zh-CN"/>
        </w:rPr>
      </w:pPr>
      <w:r w:rsidRPr="00834FCF">
        <w:rPr>
          <w:rFonts w:eastAsia="宋体" w:hint="eastAsia"/>
          <w:bCs/>
          <w:lang w:val="en-US" w:eastAsia="zh-CN"/>
        </w:rPr>
        <w:t xml:space="preserve">If a MUSIM UE paging ID </w:t>
      </w:r>
      <w:r w:rsidRPr="00834FCF">
        <w:rPr>
          <w:rFonts w:eastAsia="宋体"/>
          <w:bCs/>
          <w:lang w:val="en-US" w:eastAsia="zh-CN"/>
        </w:rPr>
        <w:t>i</w:t>
      </w:r>
      <w:r w:rsidR="7172925C" w:rsidRPr="00834FCF">
        <w:rPr>
          <w:rFonts w:eastAsia="宋体"/>
          <w:bCs/>
          <w:lang w:val="en-US" w:eastAsia="zh-CN"/>
        </w:rPr>
        <w:t>s i</w:t>
      </w:r>
      <w:r w:rsidRPr="00834FCF">
        <w:rPr>
          <w:rFonts w:eastAsia="宋体"/>
          <w:bCs/>
          <w:lang w:val="en-US" w:eastAsia="zh-CN"/>
        </w:rPr>
        <w:t>n</w:t>
      </w:r>
      <w:r w:rsidR="7172925C" w:rsidRPr="00834FCF">
        <w:rPr>
          <w:rFonts w:eastAsia="宋体"/>
          <w:bCs/>
          <w:lang w:val="en-US" w:eastAsia="zh-CN"/>
        </w:rPr>
        <w:t xml:space="preserve">cluded </w:t>
      </w:r>
      <w:r w:rsidRPr="00834FCF">
        <w:rPr>
          <w:rFonts w:eastAsia="宋体" w:hint="eastAsia"/>
          <w:bCs/>
          <w:lang w:val="en-US" w:eastAsia="zh-CN"/>
        </w:rPr>
        <w:t xml:space="preserve">in the new </w:t>
      </w:r>
      <w:proofErr w:type="spellStart"/>
      <w:r w:rsidRPr="00724E27">
        <w:rPr>
          <w:rFonts w:eastAsia="宋体"/>
          <w:bCs/>
          <w:i/>
          <w:lang w:val="en-US" w:eastAsia="zh-CN"/>
        </w:rPr>
        <w:t>pagingRecordList</w:t>
      </w:r>
      <w:proofErr w:type="spellEnd"/>
      <w:r w:rsidRPr="00834FCF">
        <w:rPr>
          <w:rFonts w:eastAsia="宋体" w:hint="eastAsia"/>
          <w:bCs/>
          <w:lang w:val="en-US" w:eastAsia="zh-CN"/>
        </w:rPr>
        <w:t xml:space="preserve"> for MUSIM UE, </w:t>
      </w:r>
      <w:r w:rsidR="3058C2D1" w:rsidRPr="00834FCF">
        <w:rPr>
          <w:rFonts w:eastAsia="宋体"/>
          <w:bCs/>
          <w:lang w:val="en-US" w:eastAsia="zh-CN"/>
        </w:rPr>
        <w:t>then</w:t>
      </w:r>
      <w:r w:rsidRPr="00834FCF">
        <w:rPr>
          <w:rFonts w:eastAsia="宋体"/>
          <w:bCs/>
          <w:lang w:val="en-US" w:eastAsia="zh-CN"/>
        </w:rPr>
        <w:t xml:space="preserve"> </w:t>
      </w:r>
      <w:r w:rsidRPr="00834FCF">
        <w:rPr>
          <w:rFonts w:eastAsia="宋体" w:hint="eastAsia"/>
          <w:bCs/>
          <w:lang w:val="en-US" w:eastAsia="zh-CN"/>
        </w:rPr>
        <w:t xml:space="preserve">the network supports </w:t>
      </w:r>
      <w:r w:rsidRPr="00386D96">
        <w:rPr>
          <w:rFonts w:eastAsia="宋体"/>
          <w:bCs/>
          <w:lang w:val="en-US" w:eastAsia="zh-CN"/>
        </w:rPr>
        <w:t>Paging Cause feature</w:t>
      </w:r>
      <w:r w:rsidRPr="00834FCF">
        <w:rPr>
          <w:rFonts w:eastAsia="宋体" w:hint="eastAsia"/>
          <w:bCs/>
          <w:lang w:val="en-US" w:eastAsia="zh-CN"/>
        </w:rPr>
        <w:t xml:space="preserve">.  </w:t>
      </w:r>
    </w:p>
    <w:p w14:paraId="27E2979A" w14:textId="358E546C" w:rsidR="0025001D" w:rsidRPr="00386D96" w:rsidRDefault="00482384" w:rsidP="00386D96">
      <w:pPr>
        <w:pStyle w:val="ListParagraph"/>
        <w:numPr>
          <w:ilvl w:val="0"/>
          <w:numId w:val="8"/>
        </w:numPr>
        <w:spacing w:beforeLines="50" w:before="120"/>
        <w:jc w:val="both"/>
        <w:rPr>
          <w:rFonts w:eastAsia="宋体"/>
          <w:b/>
          <w:bCs/>
          <w:lang w:val="en-US" w:eastAsia="zh-CN"/>
        </w:rPr>
      </w:pPr>
      <w:r w:rsidRPr="00386D96">
        <w:rPr>
          <w:rFonts w:eastAsia="宋体"/>
          <w:b/>
          <w:bCs/>
          <w:lang w:val="en-US" w:eastAsia="zh-CN"/>
        </w:rPr>
        <w:t>Solution2.</w:t>
      </w:r>
      <w:r w:rsidR="00344B9C" w:rsidRPr="00386D96">
        <w:rPr>
          <w:rFonts w:eastAsia="宋体"/>
          <w:b/>
          <w:bCs/>
          <w:lang w:val="en-US" w:eastAsia="zh-CN"/>
        </w:rPr>
        <w:t xml:space="preserve">3 </w:t>
      </w:r>
      <w:r w:rsidRPr="00386D96">
        <w:rPr>
          <w:rFonts w:eastAsia="宋体"/>
          <w:b/>
          <w:bCs/>
          <w:lang w:val="en-US" w:eastAsia="zh-CN"/>
        </w:rPr>
        <w:t>[</w:t>
      </w:r>
      <w:r w:rsidR="00657C3C" w:rsidRPr="00386D96">
        <w:rPr>
          <w:rFonts w:eastAsia="宋体"/>
          <w:b/>
          <w:bCs/>
          <w:lang w:val="en-US" w:eastAsia="zh-CN"/>
        </w:rPr>
        <w:t>10</w:t>
      </w:r>
      <w:r w:rsidRPr="00386D96">
        <w:rPr>
          <w:rFonts w:eastAsia="宋体"/>
          <w:b/>
          <w:bCs/>
          <w:lang w:val="en-US" w:eastAsia="zh-CN"/>
        </w:rPr>
        <w:t xml:space="preserve">]: </w:t>
      </w:r>
      <w:r w:rsidRPr="00834FCF">
        <w:rPr>
          <w:rFonts w:eastAsia="宋体" w:hint="eastAsia"/>
          <w:bCs/>
          <w:lang w:val="en-US" w:eastAsia="zh-CN"/>
        </w:rPr>
        <w:t xml:space="preserve">MUSIM UE is informed whether its serving CN supports </w:t>
      </w:r>
      <w:r w:rsidRPr="00386D96">
        <w:rPr>
          <w:rFonts w:eastAsia="宋体"/>
          <w:bCs/>
          <w:lang w:val="en-US" w:eastAsia="zh-CN"/>
        </w:rPr>
        <w:t>Paging Cause feature</w:t>
      </w:r>
      <w:r w:rsidRPr="00834FCF">
        <w:rPr>
          <w:rFonts w:eastAsia="宋体" w:hint="eastAsia"/>
          <w:bCs/>
          <w:lang w:val="en-US" w:eastAsia="zh-CN"/>
        </w:rPr>
        <w:t xml:space="preserve"> via NAS. In case the CN node supports </w:t>
      </w:r>
      <w:r w:rsidRPr="00386D96">
        <w:rPr>
          <w:rFonts w:eastAsia="宋体"/>
          <w:bCs/>
          <w:lang w:val="en-US" w:eastAsia="zh-CN"/>
        </w:rPr>
        <w:t>Paging Cause feature</w:t>
      </w:r>
      <w:r w:rsidRPr="00834FCF">
        <w:rPr>
          <w:rFonts w:eastAsia="宋体" w:hint="eastAsia"/>
          <w:bCs/>
          <w:lang w:val="en-US" w:eastAsia="zh-CN"/>
        </w:rPr>
        <w:t xml:space="preserve">, a MUSIM UE further deduces whether its serving RAN node supports </w:t>
      </w:r>
      <w:r w:rsidRPr="00386D96">
        <w:rPr>
          <w:rFonts w:eastAsia="宋体"/>
          <w:bCs/>
          <w:lang w:val="en-US" w:eastAsia="zh-CN"/>
        </w:rPr>
        <w:t>Paging Cause feature</w:t>
      </w:r>
      <w:r w:rsidRPr="00834FCF">
        <w:rPr>
          <w:rFonts w:eastAsia="宋体" w:hint="eastAsia"/>
          <w:bCs/>
          <w:lang w:val="en-US" w:eastAsia="zh-CN"/>
        </w:rPr>
        <w:t xml:space="preserve"> via ASN.1 coding principle. </w:t>
      </w:r>
      <w:r w:rsidR="228384F6" w:rsidRPr="00834FCF">
        <w:rPr>
          <w:rFonts w:eastAsia="宋体"/>
          <w:bCs/>
          <w:lang w:val="en-US" w:eastAsia="zh-CN"/>
        </w:rPr>
        <w:t>An exa</w:t>
      </w:r>
      <w:r w:rsidR="75702E46" w:rsidRPr="00834FCF">
        <w:rPr>
          <w:rFonts w:eastAsia="宋体"/>
          <w:bCs/>
          <w:lang w:val="en-US" w:eastAsia="zh-CN"/>
        </w:rPr>
        <w:t xml:space="preserve">mple of </w:t>
      </w:r>
      <w:r w:rsidR="75702E46" w:rsidRPr="001E326D">
        <w:rPr>
          <w:rFonts w:eastAsia="宋体"/>
          <w:bCs/>
          <w:lang w:val="en-US" w:eastAsia="zh-CN"/>
        </w:rPr>
        <w:t>such ASN.1 coding</w:t>
      </w:r>
      <w:r w:rsidRPr="001E326D">
        <w:rPr>
          <w:rFonts w:eastAsia="宋体"/>
          <w:bCs/>
          <w:lang w:val="en-US" w:eastAsia="zh-CN"/>
        </w:rPr>
        <w:t xml:space="preserve"> </w:t>
      </w:r>
      <w:r w:rsidR="75702E46" w:rsidRPr="001E326D">
        <w:rPr>
          <w:rFonts w:eastAsia="宋体"/>
          <w:bCs/>
          <w:lang w:val="en-US" w:eastAsia="zh-CN"/>
        </w:rPr>
        <w:t>can be f</w:t>
      </w:r>
      <w:r w:rsidR="4F85CE17" w:rsidRPr="001E326D">
        <w:rPr>
          <w:rFonts w:eastAsia="宋体"/>
          <w:bCs/>
          <w:lang w:val="en-US" w:eastAsia="zh-CN"/>
        </w:rPr>
        <w:t>ound</w:t>
      </w:r>
      <w:r w:rsidRPr="001E326D">
        <w:rPr>
          <w:rFonts w:eastAsia="宋体" w:hint="eastAsia"/>
          <w:bCs/>
          <w:lang w:val="en-US" w:eastAsia="zh-CN"/>
        </w:rPr>
        <w:t xml:space="preserve"> </w:t>
      </w:r>
      <w:r w:rsidR="0033017A" w:rsidRPr="001E326D">
        <w:rPr>
          <w:rFonts w:eastAsia="宋体" w:hint="eastAsia"/>
          <w:bCs/>
          <w:lang w:val="en-US" w:eastAsia="zh-CN"/>
        </w:rPr>
        <w:t>in</w:t>
      </w:r>
      <w:r w:rsidRPr="001E326D">
        <w:rPr>
          <w:rFonts w:eastAsia="宋体" w:hint="eastAsia"/>
          <w:b/>
          <w:bCs/>
          <w:lang w:val="en-US" w:eastAsia="zh-CN"/>
        </w:rPr>
        <w:t xml:space="preserve"> </w:t>
      </w:r>
      <w:r w:rsidRPr="001E326D">
        <w:rPr>
          <w:rFonts w:eastAsia="宋体"/>
          <w:b/>
          <w:bCs/>
          <w:lang w:val="en-US" w:eastAsia="zh-CN"/>
        </w:rPr>
        <w:t>solution</w:t>
      </w:r>
      <w:r w:rsidR="4F85CE17" w:rsidRPr="001E326D">
        <w:rPr>
          <w:rFonts w:eastAsia="宋体"/>
          <w:b/>
          <w:bCs/>
          <w:lang w:val="en-US" w:eastAsia="zh-CN"/>
        </w:rPr>
        <w:t xml:space="preserve"> </w:t>
      </w:r>
      <w:r w:rsidRPr="001E326D">
        <w:rPr>
          <w:rFonts w:eastAsia="宋体"/>
          <w:b/>
          <w:bCs/>
          <w:lang w:val="en-US" w:eastAsia="zh-CN"/>
        </w:rPr>
        <w:t xml:space="preserve">4 </w:t>
      </w:r>
      <w:r w:rsidR="4F85CE17" w:rsidRPr="001E326D">
        <w:rPr>
          <w:rFonts w:eastAsia="宋体"/>
          <w:b/>
          <w:bCs/>
          <w:lang w:val="en-US" w:eastAsia="zh-CN"/>
        </w:rPr>
        <w:t>of</w:t>
      </w:r>
      <w:r w:rsidRPr="001E326D">
        <w:rPr>
          <w:rFonts w:eastAsia="宋体"/>
          <w:b/>
          <w:bCs/>
          <w:lang w:val="en-US" w:eastAsia="zh-CN"/>
        </w:rPr>
        <w:t xml:space="preserve"> section</w:t>
      </w:r>
      <w:r w:rsidR="21245957" w:rsidRPr="001E326D">
        <w:rPr>
          <w:rFonts w:eastAsia="宋体"/>
          <w:b/>
          <w:bCs/>
          <w:lang w:val="en-US" w:eastAsia="zh-CN"/>
        </w:rPr>
        <w:t xml:space="preserve"> </w:t>
      </w:r>
      <w:r w:rsidRPr="001E326D">
        <w:rPr>
          <w:rFonts w:eastAsia="宋体"/>
          <w:b/>
          <w:bCs/>
          <w:lang w:val="en-US" w:eastAsia="zh-CN"/>
        </w:rPr>
        <w:t>2</w:t>
      </w:r>
      <w:r w:rsidRPr="001E326D">
        <w:rPr>
          <w:rFonts w:eastAsia="宋体" w:hint="eastAsia"/>
          <w:b/>
          <w:bCs/>
          <w:lang w:val="en-US" w:eastAsia="zh-CN"/>
        </w:rPr>
        <w:t>.2</w:t>
      </w:r>
      <w:r w:rsidR="68E61414" w:rsidRPr="00834FCF">
        <w:rPr>
          <w:rFonts w:eastAsia="宋体"/>
          <w:bCs/>
          <w:lang w:val="en-US" w:eastAsia="zh-CN"/>
        </w:rPr>
        <w:t>:</w:t>
      </w:r>
      <w:r w:rsidRPr="00834FCF">
        <w:rPr>
          <w:rFonts w:eastAsia="宋体" w:hint="eastAsia"/>
          <w:bCs/>
          <w:lang w:val="en-US" w:eastAsia="zh-CN"/>
        </w:rPr>
        <w:t xml:space="preserve"> a parallel list is introduced in paging message to carry the </w:t>
      </w:r>
      <w:proofErr w:type="spellStart"/>
      <w:r w:rsidRPr="00724E27">
        <w:rPr>
          <w:rFonts w:eastAsia="宋体"/>
          <w:bCs/>
          <w:i/>
          <w:lang w:val="en-US" w:eastAsia="zh-CN"/>
        </w:rPr>
        <w:t>pagingCause</w:t>
      </w:r>
      <w:proofErr w:type="spellEnd"/>
      <w:r w:rsidRPr="00834FCF">
        <w:rPr>
          <w:rFonts w:eastAsia="宋体" w:hint="eastAsia"/>
          <w:bCs/>
          <w:lang w:val="en-US" w:eastAsia="zh-CN"/>
        </w:rPr>
        <w:t xml:space="preserve"> IE for MUSIM UEs, </w:t>
      </w:r>
      <w:r w:rsidR="0F3553B3" w:rsidRPr="00834FCF">
        <w:rPr>
          <w:rFonts w:eastAsia="宋体"/>
          <w:bCs/>
          <w:lang w:val="en-US" w:eastAsia="zh-CN"/>
        </w:rPr>
        <w:t xml:space="preserve">and a </w:t>
      </w:r>
      <w:r w:rsidRPr="00834FCF">
        <w:rPr>
          <w:rFonts w:eastAsia="宋体" w:hint="eastAsia"/>
          <w:bCs/>
          <w:lang w:val="en-US" w:eastAsia="zh-CN"/>
        </w:rPr>
        <w:t>paged UE could deduce that this is a legacy cell if the whole parallel list is not present.</w:t>
      </w:r>
      <w:r w:rsidRPr="00386D96">
        <w:rPr>
          <w:rFonts w:eastAsia="宋体"/>
          <w:b/>
          <w:bCs/>
          <w:lang w:val="en-US" w:eastAsia="zh-CN"/>
        </w:rPr>
        <w:t xml:space="preserve">   </w:t>
      </w:r>
    </w:p>
    <w:p w14:paraId="3ADEC351" w14:textId="77777777" w:rsidR="0025001D" w:rsidRPr="00671975" w:rsidRDefault="0025001D">
      <w:pPr>
        <w:pStyle w:val="ListParagraph"/>
        <w:numPr>
          <w:ilvl w:val="255"/>
          <w:numId w:val="0"/>
        </w:numPr>
        <w:spacing w:beforeLines="50" w:before="120"/>
        <w:ind w:left="420"/>
        <w:rPr>
          <w:rFonts w:eastAsia="宋体"/>
          <w:lang w:val="en-US" w:eastAsia="ko-KR"/>
        </w:rPr>
      </w:pPr>
    </w:p>
    <w:p w14:paraId="0EF7C223" w14:textId="4AA70DA6" w:rsidR="0025001D" w:rsidRPr="00386D96" w:rsidRDefault="00482384" w:rsidP="00386D96">
      <w:pPr>
        <w:pStyle w:val="ListParagraph"/>
        <w:numPr>
          <w:ilvl w:val="0"/>
          <w:numId w:val="8"/>
        </w:numPr>
        <w:spacing w:beforeLines="50" w:before="120"/>
        <w:ind w:left="360"/>
        <w:jc w:val="both"/>
        <w:rPr>
          <w:rFonts w:eastAsia="宋体"/>
          <w:b/>
          <w:bCs/>
          <w:lang w:val="en-US" w:eastAsia="zh-CN"/>
        </w:rPr>
      </w:pPr>
      <w:r w:rsidRPr="00671975">
        <w:rPr>
          <w:rFonts w:eastAsia="宋体"/>
          <w:b/>
          <w:bCs/>
          <w:lang w:val="en-US" w:eastAsia="zh-CN"/>
        </w:rPr>
        <w:t>Solution</w:t>
      </w:r>
      <w:r w:rsidR="0F3553B3" w:rsidRPr="00671975">
        <w:rPr>
          <w:rFonts w:eastAsia="宋体"/>
          <w:b/>
          <w:bCs/>
          <w:lang w:val="en-US" w:eastAsia="zh-CN"/>
        </w:rPr>
        <w:t xml:space="preserve"> </w:t>
      </w:r>
      <w:r w:rsidRPr="00671975">
        <w:rPr>
          <w:rFonts w:eastAsia="宋体"/>
          <w:b/>
          <w:bCs/>
          <w:lang w:val="en-US" w:eastAsia="zh-CN"/>
        </w:rPr>
        <w:t xml:space="preserve">3: </w:t>
      </w:r>
      <w:r w:rsidR="0F3553B3" w:rsidRPr="00671975">
        <w:rPr>
          <w:rFonts w:eastAsia="宋体"/>
          <w:b/>
          <w:bCs/>
          <w:lang w:val="en-US" w:eastAsia="zh-CN"/>
        </w:rPr>
        <w:t>D</w:t>
      </w:r>
      <w:r w:rsidRPr="00B85964">
        <w:rPr>
          <w:rFonts w:eastAsia="宋体" w:hint="eastAsia"/>
          <w:b/>
          <w:bCs/>
          <w:lang w:val="en-US" w:eastAsia="zh-CN"/>
        </w:rPr>
        <w:t>ifferent paging ID</w:t>
      </w:r>
      <w:r w:rsidR="006A4674">
        <w:rPr>
          <w:rFonts w:eastAsia="宋体"/>
          <w:b/>
          <w:bCs/>
          <w:lang w:val="en-US" w:eastAsia="zh-CN"/>
        </w:rPr>
        <w:t>s</w:t>
      </w:r>
      <w:r w:rsidRPr="00B85964">
        <w:rPr>
          <w:rFonts w:eastAsia="宋体" w:hint="eastAsia"/>
          <w:b/>
          <w:bCs/>
          <w:lang w:val="en-US" w:eastAsia="zh-CN"/>
        </w:rPr>
        <w:t xml:space="preserve"> indicates different paging </w:t>
      </w:r>
      <w:r w:rsidRPr="00344B9C">
        <w:rPr>
          <w:rFonts w:eastAsia="宋体" w:hint="eastAsia"/>
          <w:b/>
          <w:bCs/>
          <w:lang w:val="en-US" w:eastAsia="zh-CN"/>
        </w:rPr>
        <w:t>causes [</w:t>
      </w:r>
      <w:r w:rsidR="00657C3C" w:rsidRPr="00386D96">
        <w:rPr>
          <w:rFonts w:eastAsia="宋体"/>
          <w:b/>
          <w:bCs/>
          <w:lang w:val="en-US" w:eastAsia="zh-CN"/>
        </w:rPr>
        <w:t>11</w:t>
      </w:r>
      <w:r w:rsidRPr="00344B9C">
        <w:rPr>
          <w:rFonts w:eastAsia="宋体" w:hint="eastAsia"/>
          <w:b/>
          <w:bCs/>
          <w:lang w:val="en-US" w:eastAsia="zh-CN"/>
        </w:rPr>
        <w:t>]</w:t>
      </w:r>
    </w:p>
    <w:p w14:paraId="51DF65AC" w14:textId="79854A2A" w:rsidR="0025001D" w:rsidRPr="00B85964" w:rsidRDefault="00482384" w:rsidP="00B85964">
      <w:pPr>
        <w:pStyle w:val="ListParagraph"/>
        <w:spacing w:beforeLines="50" w:before="120"/>
        <w:ind w:left="360"/>
        <w:jc w:val="both"/>
        <w:rPr>
          <w:rFonts w:eastAsia="宋体"/>
          <w:bCs/>
          <w:lang w:val="en-US" w:eastAsia="zh-CN"/>
        </w:rPr>
      </w:pPr>
      <w:r w:rsidRPr="00B85964">
        <w:rPr>
          <w:rFonts w:eastAsia="宋体" w:hint="eastAsia"/>
          <w:bCs/>
          <w:lang w:val="en-US" w:eastAsia="zh-CN"/>
        </w:rPr>
        <w:t xml:space="preserve">In this solution, the UE and network negotiate </w:t>
      </w:r>
      <w:r w:rsidR="6786E875" w:rsidRPr="00B85964">
        <w:rPr>
          <w:rFonts w:eastAsia="宋体"/>
          <w:bCs/>
          <w:lang w:val="en-US" w:eastAsia="zh-CN"/>
        </w:rPr>
        <w:t xml:space="preserve">the </w:t>
      </w:r>
      <w:r w:rsidRPr="00B85964">
        <w:rPr>
          <w:rFonts w:eastAsia="宋体" w:hint="eastAsia"/>
          <w:bCs/>
          <w:lang w:val="en-US" w:eastAsia="zh-CN"/>
        </w:rPr>
        <w:t>use of alternative identifier for sending paging message meant for service type of VoLTE. Based on the received identifier</w:t>
      </w:r>
      <w:r w:rsidR="00344B9C" w:rsidRPr="00B85964">
        <w:rPr>
          <w:rFonts w:eastAsia="宋体"/>
          <w:bCs/>
          <w:lang w:val="en-US" w:eastAsia="zh-CN"/>
        </w:rPr>
        <w:t xml:space="preserve"> </w:t>
      </w:r>
      <w:r w:rsidRPr="00B85964">
        <w:rPr>
          <w:rFonts w:eastAsia="宋体" w:hint="eastAsia"/>
          <w:bCs/>
          <w:lang w:val="en-US" w:eastAsia="zh-CN"/>
        </w:rPr>
        <w:t>(i.e. legacy or alternative identifier) in paging message, one MUSIM UE can identify the service type. One MUSIM UE will consider it is paged for any service</w:t>
      </w:r>
      <w:r w:rsidR="00E87402" w:rsidRPr="00B85964">
        <w:rPr>
          <w:rFonts w:eastAsia="宋体"/>
          <w:bCs/>
          <w:lang w:val="en-US" w:eastAsia="zh-CN"/>
        </w:rPr>
        <w:t xml:space="preserve"> </w:t>
      </w:r>
      <w:r w:rsidRPr="00B85964">
        <w:rPr>
          <w:rFonts w:eastAsia="宋体" w:hint="eastAsia"/>
          <w:bCs/>
          <w:lang w:val="en-US" w:eastAsia="zh-CN"/>
        </w:rPr>
        <w:t xml:space="preserve">(i.e. the network </w:t>
      </w:r>
      <w:r w:rsidRPr="00B85964">
        <w:rPr>
          <w:rFonts w:eastAsia="宋体"/>
          <w:bCs/>
          <w:lang w:val="en-US" w:eastAsia="zh-CN"/>
        </w:rPr>
        <w:t>does</w:t>
      </w:r>
      <w:r w:rsidR="7923D88B" w:rsidRPr="00B85964">
        <w:rPr>
          <w:rFonts w:eastAsia="宋体"/>
          <w:bCs/>
          <w:lang w:val="en-US" w:eastAsia="zh-CN"/>
        </w:rPr>
        <w:t xml:space="preserve"> </w:t>
      </w:r>
      <w:r w:rsidRPr="00B85964">
        <w:rPr>
          <w:rFonts w:eastAsia="宋体"/>
          <w:bCs/>
          <w:lang w:val="en-US" w:eastAsia="zh-CN"/>
        </w:rPr>
        <w:t>n</w:t>
      </w:r>
      <w:r w:rsidR="7923D88B" w:rsidRPr="00B85964">
        <w:rPr>
          <w:rFonts w:eastAsia="宋体"/>
          <w:bCs/>
          <w:lang w:val="en-US" w:eastAsia="zh-CN"/>
        </w:rPr>
        <w:t>o</w:t>
      </w:r>
      <w:r w:rsidRPr="00B85964">
        <w:rPr>
          <w:rFonts w:eastAsia="宋体"/>
          <w:bCs/>
          <w:lang w:val="en-US" w:eastAsia="zh-CN"/>
        </w:rPr>
        <w:t>t</w:t>
      </w:r>
      <w:r w:rsidRPr="00B85964">
        <w:rPr>
          <w:rFonts w:eastAsia="宋体" w:hint="eastAsia"/>
          <w:bCs/>
          <w:lang w:val="en-US" w:eastAsia="zh-CN"/>
        </w:rPr>
        <w:t xml:space="preserve"> support paging cause feature) before the negotiation procedure is performed. </w:t>
      </w:r>
    </w:p>
    <w:p w14:paraId="1A92162B" w14:textId="77777777" w:rsidR="001E326D" w:rsidRDefault="001E326D" w:rsidP="001E326D">
      <w:pPr>
        <w:pStyle w:val="ListParagraph"/>
        <w:spacing w:beforeLines="100" w:before="240"/>
        <w:ind w:left="0"/>
        <w:jc w:val="both"/>
        <w:rPr>
          <w:rFonts w:eastAsia="宋体"/>
          <w:lang w:val="en-US" w:eastAsia="zh-CN"/>
        </w:rPr>
      </w:pPr>
    </w:p>
    <w:p w14:paraId="024C50BA" w14:textId="2A47ABAF" w:rsidR="0025001D" w:rsidRPr="00671975" w:rsidRDefault="00601134" w:rsidP="001E326D">
      <w:pPr>
        <w:pStyle w:val="ListParagraph"/>
        <w:spacing w:beforeLines="100" w:before="240"/>
        <w:ind w:left="0"/>
        <w:jc w:val="both"/>
        <w:rPr>
          <w:rFonts w:eastAsia="宋体"/>
          <w:lang w:val="en-US" w:eastAsia="zh-CN"/>
        </w:rPr>
      </w:pPr>
      <w:r>
        <w:rPr>
          <w:rFonts w:eastAsia="宋体"/>
          <w:lang w:val="en-US" w:eastAsia="zh-CN"/>
        </w:rPr>
        <w:t>Therefore,</w:t>
      </w:r>
      <w:r w:rsidR="00724E27">
        <w:rPr>
          <w:rFonts w:eastAsia="宋体"/>
          <w:lang w:val="en-US" w:eastAsia="zh-CN"/>
        </w:rPr>
        <w:t xml:space="preserve"> t</w:t>
      </w:r>
      <w:r w:rsidR="00482384" w:rsidRPr="00671975">
        <w:rPr>
          <w:rFonts w:eastAsia="宋体" w:hint="eastAsia"/>
          <w:lang w:val="en-US" w:eastAsia="zh-CN"/>
        </w:rPr>
        <w:t>he rapporteur propose</w:t>
      </w:r>
      <w:r w:rsidR="0033017A" w:rsidRPr="00671975">
        <w:rPr>
          <w:rFonts w:eastAsia="宋体"/>
          <w:lang w:val="en-US" w:eastAsia="zh-CN"/>
        </w:rPr>
        <w:t>s</w:t>
      </w:r>
      <w:r w:rsidR="00482384" w:rsidRPr="00671975">
        <w:rPr>
          <w:rFonts w:eastAsia="宋体" w:hint="eastAsia"/>
          <w:lang w:val="en-US" w:eastAsia="zh-CN"/>
        </w:rPr>
        <w:t xml:space="preserve"> RAN2 to discuss and select one of the </w:t>
      </w:r>
      <w:r w:rsidR="00B85964" w:rsidRPr="00671975">
        <w:rPr>
          <w:rFonts w:eastAsia="宋体" w:hint="eastAsia"/>
          <w:lang w:val="en-US" w:eastAsia="zh-CN"/>
        </w:rPr>
        <w:t>above</w:t>
      </w:r>
      <w:r w:rsidR="00B85964">
        <w:rPr>
          <w:rFonts w:eastAsia="宋体"/>
          <w:lang w:val="en-US" w:eastAsia="zh-CN"/>
        </w:rPr>
        <w:t xml:space="preserve"> described</w:t>
      </w:r>
      <w:r w:rsidR="00B85964" w:rsidRPr="00671975">
        <w:rPr>
          <w:rFonts w:eastAsia="宋体" w:hint="eastAsia"/>
          <w:lang w:val="en-US" w:eastAsia="zh-CN"/>
        </w:rPr>
        <w:t xml:space="preserve"> </w:t>
      </w:r>
      <w:r w:rsidR="00482384" w:rsidRPr="00671975">
        <w:rPr>
          <w:rFonts w:eastAsia="宋体" w:hint="eastAsia"/>
          <w:lang w:val="en-US" w:eastAsia="zh-CN"/>
        </w:rPr>
        <w:t xml:space="preserve">solutions.  </w:t>
      </w:r>
    </w:p>
    <w:p w14:paraId="44C1AFDC" w14:textId="452D38A3" w:rsidR="0025001D" w:rsidRPr="004406C0" w:rsidRDefault="00482384" w:rsidP="00386D96">
      <w:pPr>
        <w:pStyle w:val="Proposal"/>
        <w:numPr>
          <w:ilvl w:val="0"/>
          <w:numId w:val="11"/>
        </w:numPr>
        <w:tabs>
          <w:tab w:val="left" w:pos="1701"/>
        </w:tabs>
        <w:overflowPunct w:val="0"/>
        <w:autoSpaceDE w:val="0"/>
        <w:autoSpaceDN w:val="0"/>
        <w:adjustRightInd w:val="0"/>
        <w:spacing w:beforeAutospacing="0" w:after="120" w:line="240" w:lineRule="auto"/>
        <w:ind w:left="1701" w:hanging="1701"/>
        <w:jc w:val="both"/>
        <w:textAlignment w:val="baseline"/>
        <w:rPr>
          <w:b w:val="0"/>
        </w:rPr>
      </w:pPr>
      <w:r w:rsidRPr="00386D96">
        <w:rPr>
          <w:rFonts w:ascii="Times New Roman" w:hAnsi="Times New Roman"/>
        </w:rPr>
        <w:t xml:space="preserve">RAN2 to discuss which solution should be </w:t>
      </w:r>
      <w:r w:rsidR="7FC93594" w:rsidRPr="00386D96">
        <w:rPr>
          <w:rFonts w:ascii="Times New Roman" w:hAnsi="Times New Roman"/>
        </w:rPr>
        <w:t>us</w:t>
      </w:r>
      <w:r w:rsidRPr="00386D96">
        <w:rPr>
          <w:rFonts w:ascii="Times New Roman" w:hAnsi="Times New Roman"/>
        </w:rPr>
        <w:t xml:space="preserve">ed for </w:t>
      </w:r>
      <w:r w:rsidR="00677662" w:rsidRPr="00386D96">
        <w:rPr>
          <w:rFonts w:ascii="Times New Roman" w:hAnsi="Times New Roman"/>
        </w:rPr>
        <w:t xml:space="preserve">MT service </w:t>
      </w:r>
      <w:r w:rsidR="7FC93594" w:rsidRPr="00386D96">
        <w:rPr>
          <w:rFonts w:ascii="Times New Roman" w:hAnsi="Times New Roman"/>
        </w:rPr>
        <w:t>type</w:t>
      </w:r>
      <w:r w:rsidR="00677662" w:rsidRPr="00386D96">
        <w:rPr>
          <w:rFonts w:ascii="Times New Roman" w:hAnsi="Times New Roman"/>
        </w:rPr>
        <w:t xml:space="preserve"> </w:t>
      </w:r>
      <w:r w:rsidRPr="00386D96">
        <w:rPr>
          <w:rFonts w:ascii="Times New Roman" w:hAnsi="Times New Roman"/>
        </w:rPr>
        <w:t>discrimination</w:t>
      </w:r>
    </w:p>
    <w:p w14:paraId="2E56F2FE" w14:textId="77777777" w:rsidR="00DD1BFF" w:rsidRPr="00DD1BFF" w:rsidRDefault="00DD1BFF" w:rsidP="00DD1BFF">
      <w:pPr>
        <w:pStyle w:val="Proposal"/>
        <w:numPr>
          <w:ilvl w:val="4"/>
          <w:numId w:val="17"/>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DD1BFF">
        <w:rPr>
          <w:rFonts w:ascii="Times New Roman" w:hAnsi="Times New Roman"/>
          <w:bCs/>
          <w:sz w:val="20"/>
          <w:szCs w:val="20"/>
        </w:rPr>
        <w:t xml:space="preserve">Solution 1: Two values defined for </w:t>
      </w:r>
      <w:proofErr w:type="spellStart"/>
      <w:r w:rsidRPr="00DD1BFF">
        <w:rPr>
          <w:rFonts w:ascii="Times New Roman" w:hAnsi="Times New Roman"/>
          <w:bCs/>
          <w:i/>
          <w:sz w:val="20"/>
          <w:szCs w:val="20"/>
        </w:rPr>
        <w:t>pagingCause</w:t>
      </w:r>
      <w:proofErr w:type="spellEnd"/>
      <w:r w:rsidRPr="00DD1BFF">
        <w:rPr>
          <w:rFonts w:ascii="Times New Roman" w:hAnsi="Times New Roman"/>
          <w:bCs/>
          <w:sz w:val="20"/>
          <w:szCs w:val="20"/>
        </w:rPr>
        <w:t xml:space="preserve"> [</w:t>
      </w:r>
    </w:p>
    <w:p w14:paraId="58B4D29D" w14:textId="77777777" w:rsidR="00DD1BFF" w:rsidRPr="00DD1BFF" w:rsidRDefault="00DD1BFF" w:rsidP="00DD1BFF">
      <w:pPr>
        <w:pStyle w:val="Proposal"/>
        <w:numPr>
          <w:ilvl w:val="4"/>
          <w:numId w:val="17"/>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DD1BFF">
        <w:rPr>
          <w:rFonts w:ascii="Times New Roman" w:hAnsi="Times New Roman"/>
          <w:bCs/>
          <w:sz w:val="20"/>
          <w:szCs w:val="20"/>
        </w:rPr>
        <w:lastRenderedPageBreak/>
        <w:t xml:space="preserve">Solution 2: A single value for </w:t>
      </w:r>
      <w:proofErr w:type="spellStart"/>
      <w:r w:rsidRPr="00DD1BFF">
        <w:rPr>
          <w:rFonts w:ascii="Times New Roman" w:hAnsi="Times New Roman"/>
          <w:bCs/>
          <w:sz w:val="20"/>
          <w:szCs w:val="20"/>
        </w:rPr>
        <w:t>pagingCause</w:t>
      </w:r>
      <w:proofErr w:type="spellEnd"/>
      <w:r w:rsidRPr="00DD1BFF">
        <w:rPr>
          <w:rFonts w:ascii="Times New Roman" w:hAnsi="Times New Roman"/>
          <w:bCs/>
          <w:sz w:val="20"/>
          <w:szCs w:val="20"/>
        </w:rPr>
        <w:t xml:space="preserve"> IE + indication of network support of Paging Cause feature</w:t>
      </w:r>
    </w:p>
    <w:p w14:paraId="2C00B0CC" w14:textId="05C36DFA" w:rsidR="00DD1BFF" w:rsidRPr="00DD1BFF" w:rsidRDefault="00DD1BFF" w:rsidP="00DD1BFF">
      <w:pPr>
        <w:pStyle w:val="Proposal"/>
        <w:numPr>
          <w:ilvl w:val="4"/>
          <w:numId w:val="17"/>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DD1BFF">
        <w:rPr>
          <w:rFonts w:ascii="Times New Roman" w:hAnsi="Times New Roman"/>
          <w:bCs/>
          <w:sz w:val="20"/>
          <w:szCs w:val="20"/>
        </w:rPr>
        <w:t>Solution 3: Different paging ID</w:t>
      </w:r>
      <w:r w:rsidR="006A4674">
        <w:rPr>
          <w:rFonts w:ascii="Times New Roman" w:hAnsi="Times New Roman"/>
          <w:bCs/>
          <w:sz w:val="20"/>
          <w:szCs w:val="20"/>
        </w:rPr>
        <w:t>s</w:t>
      </w:r>
      <w:r w:rsidRPr="00DD1BFF">
        <w:rPr>
          <w:rFonts w:ascii="Times New Roman" w:hAnsi="Times New Roman"/>
          <w:bCs/>
          <w:sz w:val="20"/>
          <w:szCs w:val="20"/>
        </w:rPr>
        <w:t xml:space="preserve"> indicates different paging causes</w:t>
      </w:r>
    </w:p>
    <w:p w14:paraId="45AE2186" w14:textId="77777777" w:rsidR="004406C0" w:rsidRPr="00386D96" w:rsidRDefault="004406C0" w:rsidP="004406C0">
      <w:pPr>
        <w:pStyle w:val="Proposal"/>
        <w:tabs>
          <w:tab w:val="left" w:pos="1701"/>
        </w:tabs>
        <w:overflowPunct w:val="0"/>
        <w:autoSpaceDE w:val="0"/>
        <w:autoSpaceDN w:val="0"/>
        <w:adjustRightInd w:val="0"/>
        <w:spacing w:beforeAutospacing="0" w:after="120" w:line="240" w:lineRule="auto"/>
        <w:ind w:left="1701" w:firstLine="0"/>
        <w:jc w:val="both"/>
        <w:textAlignment w:val="baseline"/>
        <w:rPr>
          <w:b w:val="0"/>
        </w:rPr>
      </w:pPr>
    </w:p>
    <w:p w14:paraId="55845EEB" w14:textId="2E1C9156" w:rsidR="0025001D" w:rsidRPr="00671975" w:rsidRDefault="00482384">
      <w:pPr>
        <w:rPr>
          <w:rFonts w:eastAsia="宋体"/>
          <w:lang w:val="en-US" w:eastAsia="zh-CN"/>
        </w:rPr>
      </w:pPr>
      <w:r w:rsidRPr="00FC1DA3">
        <w:rPr>
          <w:rFonts w:eastAsia="宋体" w:hint="eastAsia"/>
          <w:lang w:val="en-US" w:eastAsia="zh-CN"/>
        </w:rPr>
        <w:t>As SA2 expects RAN2</w:t>
      </w:r>
      <w:r w:rsidRPr="00FC1DA3">
        <w:rPr>
          <w:rFonts w:eastAsia="宋体"/>
          <w:lang w:val="en-US" w:eastAsia="zh-CN"/>
        </w:rPr>
        <w:t>’</w:t>
      </w:r>
      <w:r w:rsidRPr="00FC1DA3">
        <w:rPr>
          <w:rFonts w:eastAsia="宋体" w:hint="eastAsia"/>
          <w:lang w:val="en-US" w:eastAsia="zh-CN"/>
        </w:rPr>
        <w:t>s response and some solutions</w:t>
      </w:r>
      <w:r w:rsidR="00E87402">
        <w:rPr>
          <w:rFonts w:eastAsia="宋体"/>
          <w:lang w:val="en-US" w:eastAsia="zh-CN"/>
        </w:rPr>
        <w:t xml:space="preserve"> </w:t>
      </w:r>
      <w:r w:rsidRPr="00FC1DA3">
        <w:rPr>
          <w:rFonts w:eastAsia="宋体" w:hint="eastAsia"/>
          <w:lang w:val="en-US" w:eastAsia="zh-CN"/>
        </w:rPr>
        <w:t xml:space="preserve">(e.g. solution 2.3) </w:t>
      </w:r>
      <w:r w:rsidR="00B85964">
        <w:rPr>
          <w:rFonts w:eastAsia="宋体"/>
          <w:lang w:val="en-US" w:eastAsia="zh-CN"/>
        </w:rPr>
        <w:t xml:space="preserve">may </w:t>
      </w:r>
      <w:r w:rsidRPr="00FC1DA3">
        <w:rPr>
          <w:rFonts w:eastAsia="宋体" w:hint="eastAsia"/>
          <w:lang w:val="en-US" w:eastAsia="zh-CN"/>
        </w:rPr>
        <w:t xml:space="preserve">require SA2 </w:t>
      </w:r>
      <w:r w:rsidR="00B85964">
        <w:rPr>
          <w:rFonts w:eastAsia="宋体"/>
          <w:lang w:val="en-US" w:eastAsia="zh-CN"/>
        </w:rPr>
        <w:t>and RAN3</w:t>
      </w:r>
      <w:r w:rsidR="001E326D">
        <w:rPr>
          <w:rFonts w:eastAsia="宋体"/>
          <w:lang w:val="en-US" w:eastAsia="zh-CN"/>
        </w:rPr>
        <w:t xml:space="preserve"> </w:t>
      </w:r>
      <w:r w:rsidRPr="00FC1DA3">
        <w:rPr>
          <w:rFonts w:eastAsia="宋体"/>
          <w:lang w:val="en-US" w:eastAsia="zh-CN"/>
        </w:rPr>
        <w:t>involv</w:t>
      </w:r>
      <w:r w:rsidR="78A20A09" w:rsidRPr="00FC1DA3">
        <w:rPr>
          <w:rFonts w:eastAsia="宋体"/>
          <w:lang w:val="en-US" w:eastAsia="zh-CN"/>
        </w:rPr>
        <w:t>ing</w:t>
      </w:r>
      <w:r w:rsidRPr="00FC1DA3">
        <w:rPr>
          <w:rFonts w:eastAsia="宋体"/>
          <w:lang w:val="en-US" w:eastAsia="zh-CN"/>
        </w:rPr>
        <w:t>.</w:t>
      </w:r>
      <w:r w:rsidRPr="00FC1DA3">
        <w:rPr>
          <w:rFonts w:eastAsia="宋体" w:hint="eastAsia"/>
          <w:lang w:val="en-US" w:eastAsia="zh-CN"/>
        </w:rPr>
        <w:t xml:space="preserve"> Hence, the rapporteur propose</w:t>
      </w:r>
      <w:r w:rsidR="0033017A" w:rsidRPr="00FC1DA3">
        <w:rPr>
          <w:rFonts w:eastAsia="宋体"/>
          <w:lang w:val="en-US" w:eastAsia="zh-CN"/>
        </w:rPr>
        <w:t>s</w:t>
      </w:r>
      <w:r w:rsidRPr="00FC1DA3">
        <w:rPr>
          <w:rFonts w:eastAsia="宋体" w:hint="eastAsia"/>
          <w:lang w:val="en-US" w:eastAsia="zh-CN"/>
        </w:rPr>
        <w:t>:</w:t>
      </w:r>
    </w:p>
    <w:p w14:paraId="523A3F9A" w14:textId="781D57D4" w:rsidR="0025001D" w:rsidRPr="00386D96" w:rsidRDefault="00482384" w:rsidP="00386D96">
      <w:pPr>
        <w:pStyle w:val="Proposal"/>
        <w:numPr>
          <w:ilvl w:val="0"/>
          <w:numId w:val="11"/>
        </w:numPr>
        <w:tabs>
          <w:tab w:val="left" w:pos="1701"/>
        </w:tabs>
        <w:overflowPunct w:val="0"/>
        <w:autoSpaceDE w:val="0"/>
        <w:autoSpaceDN w:val="0"/>
        <w:adjustRightInd w:val="0"/>
        <w:spacing w:beforeAutospacing="0" w:after="120" w:line="240" w:lineRule="auto"/>
        <w:ind w:left="1701" w:hanging="1701"/>
        <w:jc w:val="both"/>
        <w:textAlignment w:val="baseline"/>
        <w:rPr>
          <w:b w:val="0"/>
        </w:rPr>
      </w:pPr>
      <w:r w:rsidRPr="00386D96">
        <w:rPr>
          <w:rFonts w:ascii="Times New Roman" w:hAnsi="Times New Roman"/>
        </w:rPr>
        <w:t xml:space="preserve">A reply LS to SA2 </w:t>
      </w:r>
      <w:r w:rsidR="00B85964" w:rsidRPr="00386D96">
        <w:rPr>
          <w:rFonts w:ascii="Times New Roman" w:hAnsi="Times New Roman"/>
        </w:rPr>
        <w:t xml:space="preserve">and RAN3 </w:t>
      </w:r>
      <w:r w:rsidRPr="00386D96">
        <w:rPr>
          <w:rFonts w:ascii="Times New Roman" w:hAnsi="Times New Roman"/>
        </w:rPr>
        <w:t>is needed to inform the RAN2 decision or preference.</w:t>
      </w:r>
    </w:p>
    <w:p w14:paraId="1FA6D5CF" w14:textId="77777777" w:rsidR="0025001D" w:rsidRDefault="0025001D" w:rsidP="00363933">
      <w:pPr>
        <w:rPr>
          <w:lang w:val="en-US" w:eastAsia="zh-CN"/>
        </w:rPr>
      </w:pPr>
    </w:p>
    <w:p w14:paraId="5E651806" w14:textId="77777777" w:rsidR="0025001D" w:rsidRPr="00671975" w:rsidRDefault="00482384">
      <w:pPr>
        <w:pStyle w:val="Heading2"/>
        <w:rPr>
          <w:lang w:val="en-US" w:eastAsia="zh-CN"/>
        </w:rPr>
      </w:pPr>
      <w:r w:rsidRPr="00671975">
        <w:rPr>
          <w:rFonts w:hint="eastAsia"/>
          <w:lang w:val="en-US" w:eastAsia="zh-CN"/>
        </w:rPr>
        <w:t xml:space="preserve">2.2 </w:t>
      </w:r>
      <w:r>
        <w:rPr>
          <w:rFonts w:eastAsia="宋体" w:hint="eastAsia"/>
          <w:lang w:val="en-US" w:eastAsia="zh-CN"/>
        </w:rPr>
        <w:t>Solution</w:t>
      </w:r>
      <w:r>
        <w:t xml:space="preserve">s </w:t>
      </w:r>
      <w:r w:rsidRPr="00671975">
        <w:rPr>
          <w:rFonts w:hint="eastAsia"/>
          <w:lang w:val="en-US" w:eastAsia="zh-CN"/>
        </w:rPr>
        <w:t xml:space="preserve">to indicate </w:t>
      </w:r>
      <w:proofErr w:type="spellStart"/>
      <w:r w:rsidRPr="00386D96">
        <w:rPr>
          <w:i/>
          <w:lang w:val="en-US" w:eastAsia="zh-CN"/>
        </w:rPr>
        <w:t>pagingCause</w:t>
      </w:r>
      <w:proofErr w:type="spellEnd"/>
      <w:r w:rsidRPr="00671975">
        <w:rPr>
          <w:rFonts w:hint="eastAsia"/>
          <w:lang w:val="en-US" w:eastAsia="zh-CN"/>
        </w:rPr>
        <w:t xml:space="preserve"> </w:t>
      </w:r>
    </w:p>
    <w:p w14:paraId="6757965D" w14:textId="18BF6265" w:rsidR="0025001D" w:rsidRDefault="00482384">
      <w:pPr>
        <w:jc w:val="both"/>
        <w:rPr>
          <w:rFonts w:eastAsia="宋体"/>
          <w:sz w:val="21"/>
          <w:szCs w:val="21"/>
          <w:lang w:val="en-US" w:eastAsia="zh-CN"/>
        </w:rPr>
      </w:pPr>
      <w:r>
        <w:rPr>
          <w:rFonts w:eastAsia="宋体" w:hint="eastAsia"/>
          <w:sz w:val="21"/>
          <w:szCs w:val="21"/>
          <w:lang w:val="en-US" w:eastAsia="zh-CN"/>
        </w:rPr>
        <w:t xml:space="preserve">Different solutions are proposed to extend paging message to include the </w:t>
      </w:r>
      <w:proofErr w:type="spellStart"/>
      <w:r w:rsidRPr="00386D96">
        <w:rPr>
          <w:rFonts w:eastAsia="宋体"/>
          <w:i/>
          <w:sz w:val="21"/>
          <w:szCs w:val="21"/>
          <w:lang w:val="en-US" w:eastAsia="zh-CN"/>
        </w:rPr>
        <w:t>pagingCause</w:t>
      </w:r>
      <w:proofErr w:type="spellEnd"/>
      <w:r>
        <w:rPr>
          <w:rFonts w:eastAsia="宋体" w:hint="eastAsia"/>
          <w:sz w:val="21"/>
          <w:szCs w:val="21"/>
          <w:lang w:val="en-US" w:eastAsia="zh-CN"/>
        </w:rPr>
        <w:t xml:space="preserve">, details are </w:t>
      </w:r>
      <w:r w:rsidR="00B85964">
        <w:rPr>
          <w:rFonts w:eastAsia="宋体"/>
          <w:sz w:val="21"/>
          <w:szCs w:val="21"/>
          <w:lang w:val="en-US" w:eastAsia="zh-CN"/>
        </w:rPr>
        <w:t xml:space="preserve">as </w:t>
      </w:r>
      <w:r>
        <w:rPr>
          <w:rFonts w:eastAsia="宋体" w:hint="eastAsia"/>
          <w:sz w:val="21"/>
          <w:szCs w:val="21"/>
          <w:lang w:val="en-US" w:eastAsia="zh-CN"/>
        </w:rPr>
        <w:t>follow</w:t>
      </w:r>
      <w:r w:rsidR="00B85964">
        <w:rPr>
          <w:rFonts w:eastAsia="宋体"/>
          <w:sz w:val="21"/>
          <w:szCs w:val="21"/>
          <w:lang w:val="en-US" w:eastAsia="zh-CN"/>
        </w:rPr>
        <w:t>s</w:t>
      </w:r>
      <w:r>
        <w:rPr>
          <w:rFonts w:eastAsia="宋体" w:hint="eastAsia"/>
          <w:sz w:val="21"/>
          <w:szCs w:val="21"/>
          <w:lang w:val="en-US" w:eastAsia="zh-CN"/>
        </w:rPr>
        <w:t>:</w:t>
      </w:r>
    </w:p>
    <w:p w14:paraId="2630551D" w14:textId="67C4CF65" w:rsidR="0025001D" w:rsidRPr="00386D96" w:rsidRDefault="00482384" w:rsidP="00386D96">
      <w:pPr>
        <w:pStyle w:val="ListParagraph"/>
        <w:numPr>
          <w:ilvl w:val="0"/>
          <w:numId w:val="8"/>
        </w:numPr>
        <w:spacing w:beforeLines="50" w:before="120"/>
        <w:ind w:left="360"/>
        <w:jc w:val="both"/>
        <w:rPr>
          <w:rFonts w:eastAsia="宋体"/>
          <w:b/>
          <w:bCs/>
          <w:lang w:val="en-US" w:eastAsia="zh-CN"/>
        </w:rPr>
      </w:pPr>
      <w:r w:rsidRPr="00386D96">
        <w:rPr>
          <w:rFonts w:eastAsia="宋体"/>
          <w:b/>
          <w:bCs/>
          <w:lang w:val="en-US" w:eastAsia="zh-CN"/>
        </w:rPr>
        <w:t>Solution</w:t>
      </w:r>
      <w:r w:rsidR="00D96FAC" w:rsidRPr="00386D96">
        <w:rPr>
          <w:rFonts w:eastAsia="宋体"/>
          <w:b/>
          <w:bCs/>
          <w:lang w:val="en-US" w:eastAsia="zh-CN"/>
        </w:rPr>
        <w:t xml:space="preserve"> </w:t>
      </w:r>
      <w:r w:rsidRPr="00386D96">
        <w:rPr>
          <w:rFonts w:eastAsia="宋体"/>
          <w:b/>
          <w:bCs/>
          <w:lang w:val="en-US" w:eastAsia="zh-CN"/>
        </w:rPr>
        <w:t>1</w:t>
      </w:r>
      <w:r w:rsidR="00ED7B25" w:rsidRPr="00386D96">
        <w:rPr>
          <w:rFonts w:eastAsia="宋体"/>
          <w:b/>
          <w:bCs/>
          <w:lang w:val="en-US" w:eastAsia="zh-CN"/>
        </w:rPr>
        <w:t xml:space="preserve">: </w:t>
      </w:r>
      <w:r w:rsidR="00D96FAC" w:rsidRPr="00386D96">
        <w:rPr>
          <w:rFonts w:eastAsia="宋体"/>
          <w:b/>
          <w:bCs/>
          <w:lang w:val="en-US" w:eastAsia="zh-CN"/>
        </w:rPr>
        <w:t>I</w:t>
      </w:r>
      <w:r w:rsidRPr="00386D96">
        <w:rPr>
          <w:rFonts w:eastAsia="宋体"/>
          <w:b/>
          <w:bCs/>
          <w:lang w:val="en-US" w:eastAsia="zh-CN"/>
        </w:rPr>
        <w:t>ncluding the number of UEs paged for voice in paging message</w:t>
      </w:r>
      <w:r w:rsidR="00344B9C" w:rsidRPr="00386D96" w:rsidDel="00344B9C">
        <w:rPr>
          <w:rFonts w:eastAsia="宋体"/>
          <w:b/>
          <w:bCs/>
          <w:lang w:val="en-US" w:eastAsia="zh-CN"/>
        </w:rPr>
        <w:t xml:space="preserve"> </w:t>
      </w:r>
      <w:r w:rsidRPr="00386D96">
        <w:rPr>
          <w:rFonts w:eastAsia="宋体"/>
          <w:b/>
          <w:bCs/>
          <w:lang w:val="en-US" w:eastAsia="zh-CN"/>
        </w:rPr>
        <w:t>[</w:t>
      </w:r>
      <w:r w:rsidR="00E32FE5" w:rsidRPr="00386D96">
        <w:rPr>
          <w:rFonts w:eastAsia="宋体"/>
          <w:b/>
          <w:bCs/>
          <w:lang w:val="en-US" w:eastAsia="zh-CN"/>
        </w:rPr>
        <w:t>12</w:t>
      </w:r>
      <w:r w:rsidRPr="00386D96">
        <w:rPr>
          <w:rFonts w:eastAsia="宋体"/>
          <w:b/>
          <w:bCs/>
          <w:lang w:val="en-US" w:eastAsia="zh-CN"/>
        </w:rPr>
        <w:t>]</w:t>
      </w:r>
    </w:p>
    <w:p w14:paraId="273DFF85" w14:textId="77777777" w:rsidR="0025001D" w:rsidRPr="00386D96" w:rsidRDefault="00482384" w:rsidP="00386D96">
      <w:pPr>
        <w:pStyle w:val="ListParagraph"/>
        <w:spacing w:beforeLines="50" w:before="120"/>
        <w:ind w:left="360"/>
        <w:jc w:val="both"/>
        <w:rPr>
          <w:bCs/>
          <w:lang w:eastAsia="zh-CN"/>
        </w:rPr>
      </w:pPr>
      <w:r w:rsidRPr="00386D96">
        <w:rPr>
          <w:rFonts w:eastAsia="宋体"/>
          <w:bCs/>
          <w:lang w:val="en-US" w:eastAsia="zh-CN"/>
        </w:rPr>
        <w:t xml:space="preserve">If only one value for paging cause is defined and the network always puts the paging records with paging cause at the very first/last part of the </w:t>
      </w:r>
      <w:proofErr w:type="spellStart"/>
      <w:r w:rsidRPr="00724E27">
        <w:rPr>
          <w:rFonts w:eastAsia="宋体"/>
          <w:bCs/>
          <w:i/>
          <w:lang w:val="en-US" w:eastAsia="zh-CN"/>
        </w:rPr>
        <w:t>pagingRecordList</w:t>
      </w:r>
      <w:proofErr w:type="spellEnd"/>
      <w:r w:rsidRPr="00386D96">
        <w:rPr>
          <w:rFonts w:eastAsia="宋体"/>
          <w:bCs/>
          <w:lang w:val="en-US" w:eastAsia="zh-CN"/>
        </w:rPr>
        <w:t xml:space="preserve">, the network can only transfer the number of the paging records with paging cause to UE. For example, at most 32 records can be included in </w:t>
      </w:r>
      <w:proofErr w:type="spellStart"/>
      <w:r w:rsidRPr="00724E27">
        <w:rPr>
          <w:rFonts w:eastAsia="宋体"/>
          <w:bCs/>
          <w:i/>
          <w:lang w:val="en-US" w:eastAsia="zh-CN"/>
        </w:rPr>
        <w:t>pagingRecordList</w:t>
      </w:r>
      <w:proofErr w:type="spellEnd"/>
      <w:r w:rsidRPr="00386D96">
        <w:rPr>
          <w:rFonts w:eastAsia="宋体"/>
          <w:bCs/>
          <w:lang w:val="en-US" w:eastAsia="zh-CN"/>
        </w:rPr>
        <w:t xml:space="preserve"> for NR, 5 bits is enough to indicate UE that how many </w:t>
      </w:r>
      <w:bookmarkStart w:id="2" w:name="OLE_LINK1"/>
      <w:proofErr w:type="spellStart"/>
      <w:r w:rsidRPr="00724E27">
        <w:rPr>
          <w:rFonts w:eastAsia="宋体"/>
          <w:bCs/>
          <w:i/>
          <w:lang w:val="en-US" w:eastAsia="zh-CN"/>
        </w:rPr>
        <w:t>pagingRecords</w:t>
      </w:r>
      <w:bookmarkEnd w:id="2"/>
      <w:proofErr w:type="spellEnd"/>
      <w:r w:rsidRPr="00386D96">
        <w:rPr>
          <w:rFonts w:eastAsia="宋体"/>
          <w:bCs/>
          <w:lang w:val="en-US" w:eastAsia="zh-CN"/>
        </w:rPr>
        <w:t xml:space="preserve"> in the very first/last of the </w:t>
      </w:r>
      <w:proofErr w:type="spellStart"/>
      <w:r w:rsidRPr="00724E27">
        <w:rPr>
          <w:rFonts w:eastAsia="宋体"/>
          <w:bCs/>
          <w:i/>
          <w:lang w:val="en-US" w:eastAsia="zh-CN"/>
        </w:rPr>
        <w:t>pagingRecordList</w:t>
      </w:r>
      <w:proofErr w:type="spellEnd"/>
      <w:r w:rsidRPr="00386D96">
        <w:rPr>
          <w:rFonts w:eastAsia="宋体"/>
          <w:bCs/>
          <w:lang w:val="en-US" w:eastAsia="zh-CN"/>
        </w:rPr>
        <w:t xml:space="preserve"> have the paging cause. The number of the </w:t>
      </w:r>
      <w:proofErr w:type="spellStart"/>
      <w:r w:rsidRPr="00724E27">
        <w:rPr>
          <w:rFonts w:eastAsia="宋体"/>
          <w:bCs/>
          <w:i/>
          <w:lang w:val="en-US" w:eastAsia="zh-CN"/>
        </w:rPr>
        <w:t>pagingRecord</w:t>
      </w:r>
      <w:proofErr w:type="spellEnd"/>
      <w:r w:rsidRPr="00386D96">
        <w:rPr>
          <w:rFonts w:eastAsia="宋体"/>
          <w:bCs/>
          <w:lang w:val="en-US" w:eastAsia="zh-CN"/>
        </w:rPr>
        <w:t xml:space="preserve"> with paging cause is included in paging message or DCI scheduling paging message. One example can be found in Figure 1:</w:t>
      </w:r>
    </w:p>
    <w:p w14:paraId="10805DD2" w14:textId="77777777" w:rsidR="0025001D" w:rsidRDefault="00482384">
      <w:pPr>
        <w:keepNext/>
        <w:jc w:val="center"/>
      </w:pPr>
      <w:r>
        <w:rPr>
          <w:noProof/>
        </w:rPr>
        <w:drawing>
          <wp:inline distT="0" distB="0" distL="0" distR="0" wp14:anchorId="149230C3" wp14:editId="476562C2">
            <wp:extent cx="2548890" cy="1686560"/>
            <wp:effectExtent l="0" t="0" r="0" b="8890"/>
            <wp:docPr id="1" name="图片 1" descr="C:\Users\ADMINI~1.VIV\AppData\Local\Temp\ksohtml141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VIV\AppData\Local\Temp\ksohtml14184\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548890" cy="1686560"/>
                    </a:xfrm>
                    <a:prstGeom prst="rect">
                      <a:avLst/>
                    </a:prstGeom>
                    <a:noFill/>
                    <a:ln>
                      <a:noFill/>
                    </a:ln>
                  </pic:spPr>
                </pic:pic>
              </a:graphicData>
            </a:graphic>
          </wp:inline>
        </w:drawing>
      </w:r>
    </w:p>
    <w:p w14:paraId="279C063A" w14:textId="77777777" w:rsidR="0025001D" w:rsidRDefault="00482384">
      <w:pPr>
        <w:pStyle w:val="Caption"/>
        <w:jc w:val="center"/>
        <w:rPr>
          <w:b/>
          <w:bCs/>
        </w:rPr>
      </w:pPr>
      <w:r>
        <w:t xml:space="preserve">Figure </w:t>
      </w:r>
      <w:r>
        <w:fldChar w:fldCharType="begin"/>
      </w:r>
      <w:r>
        <w:instrText xml:space="preserve"> SEQ Figure \* ARABIC </w:instrText>
      </w:r>
      <w:r>
        <w:fldChar w:fldCharType="separate"/>
      </w:r>
      <w:r>
        <w:t>1</w:t>
      </w:r>
      <w:r>
        <w:fldChar w:fldCharType="end"/>
      </w:r>
      <w:r>
        <w:rPr>
          <w:rFonts w:hint="eastAsia"/>
        </w:rPr>
        <w:t xml:space="preserve"> Example of indicating the number of </w:t>
      </w:r>
      <w:proofErr w:type="spellStart"/>
      <w:r w:rsidRPr="00386D96">
        <w:rPr>
          <w:i/>
        </w:rPr>
        <w:t>PagingRecords</w:t>
      </w:r>
      <w:proofErr w:type="spellEnd"/>
      <w:r>
        <w:rPr>
          <w:rFonts w:hint="eastAsia"/>
        </w:rPr>
        <w:t xml:space="preserve"> including paging cause</w:t>
      </w:r>
    </w:p>
    <w:p w14:paraId="27A796BE" w14:textId="425A00A5" w:rsidR="0025001D" w:rsidRPr="00386D96" w:rsidRDefault="00482384" w:rsidP="00386D96">
      <w:pPr>
        <w:pStyle w:val="ListParagraph"/>
        <w:spacing w:beforeLines="50" w:before="120"/>
        <w:ind w:left="360"/>
        <w:jc w:val="both"/>
        <w:rPr>
          <w:bCs/>
          <w:lang w:eastAsia="zh-CN"/>
        </w:rPr>
      </w:pPr>
      <w:r w:rsidRPr="00386D96">
        <w:rPr>
          <w:rFonts w:eastAsia="宋体"/>
          <w:bCs/>
          <w:lang w:val="en-US" w:eastAsia="zh-CN"/>
        </w:rPr>
        <w:t>The solution is very simple and introduces very low overhead. Only 5 extra bit</w:t>
      </w:r>
      <w:r w:rsidR="00D96FAC" w:rsidRPr="00386D96">
        <w:rPr>
          <w:rFonts w:eastAsia="宋体"/>
          <w:bCs/>
          <w:lang w:val="en-US" w:eastAsia="zh-CN"/>
        </w:rPr>
        <w:t>s</w:t>
      </w:r>
      <w:r w:rsidRPr="00386D96">
        <w:rPr>
          <w:rFonts w:eastAsia="宋体"/>
          <w:bCs/>
          <w:lang w:val="en-US" w:eastAsia="zh-CN"/>
        </w:rPr>
        <w:t xml:space="preserve"> </w:t>
      </w:r>
      <w:r w:rsidR="00724E27">
        <w:rPr>
          <w:rFonts w:eastAsia="宋体"/>
          <w:bCs/>
          <w:lang w:val="en-US" w:eastAsia="zh-CN"/>
        </w:rPr>
        <w:t xml:space="preserve">are introduced </w:t>
      </w:r>
      <w:r w:rsidRPr="00386D96">
        <w:rPr>
          <w:rFonts w:eastAsia="宋体"/>
          <w:bCs/>
          <w:lang w:val="en-US" w:eastAsia="zh-CN"/>
        </w:rPr>
        <w:t xml:space="preserve">if the number of the </w:t>
      </w:r>
      <w:proofErr w:type="spellStart"/>
      <w:r w:rsidRPr="00724E27">
        <w:rPr>
          <w:rFonts w:eastAsia="宋体"/>
          <w:bCs/>
          <w:i/>
          <w:lang w:val="en-US" w:eastAsia="zh-CN"/>
        </w:rPr>
        <w:t>pagingRecord</w:t>
      </w:r>
      <w:proofErr w:type="spellEnd"/>
      <w:r w:rsidRPr="00386D96">
        <w:rPr>
          <w:rFonts w:eastAsia="宋体"/>
          <w:bCs/>
          <w:lang w:val="en-US" w:eastAsia="zh-CN"/>
        </w:rPr>
        <w:t xml:space="preserve"> with paging cause is delivered in paging message. If the number of </w:t>
      </w:r>
      <w:proofErr w:type="spellStart"/>
      <w:r w:rsidRPr="00724E27">
        <w:rPr>
          <w:rFonts w:eastAsia="宋体"/>
          <w:bCs/>
          <w:i/>
          <w:lang w:val="en-US" w:eastAsia="zh-CN"/>
        </w:rPr>
        <w:t>pagingRecords</w:t>
      </w:r>
      <w:proofErr w:type="spellEnd"/>
      <w:r w:rsidRPr="00386D96">
        <w:rPr>
          <w:rFonts w:eastAsia="宋体"/>
          <w:bCs/>
          <w:lang w:val="en-US" w:eastAsia="zh-CN"/>
        </w:rPr>
        <w:t xml:space="preserve"> with paging cause is delivered in paging DCI, reserved bits in paging DCI is used.   </w:t>
      </w:r>
    </w:p>
    <w:p w14:paraId="634ECF4A" w14:textId="77777777" w:rsidR="0025001D" w:rsidRDefault="0025001D">
      <w:pPr>
        <w:pStyle w:val="10"/>
        <w:rPr>
          <w:lang w:eastAsia="en-US"/>
        </w:rPr>
      </w:pPr>
    </w:p>
    <w:p w14:paraId="617322AC" w14:textId="0D578B73" w:rsidR="0025001D" w:rsidRPr="00386D96" w:rsidRDefault="00482384" w:rsidP="00386D96">
      <w:pPr>
        <w:pStyle w:val="ListParagraph"/>
        <w:numPr>
          <w:ilvl w:val="0"/>
          <w:numId w:val="8"/>
        </w:numPr>
        <w:spacing w:beforeLines="50" w:before="120"/>
        <w:ind w:left="360"/>
        <w:jc w:val="both"/>
        <w:rPr>
          <w:rFonts w:eastAsia="宋体"/>
          <w:b/>
          <w:bCs/>
          <w:lang w:val="en-US" w:eastAsia="zh-CN"/>
        </w:rPr>
      </w:pPr>
      <w:r w:rsidRPr="00386D96">
        <w:rPr>
          <w:rFonts w:eastAsia="宋体"/>
          <w:b/>
          <w:bCs/>
          <w:lang w:val="en-US" w:eastAsia="zh-CN"/>
        </w:rPr>
        <w:t>Solution</w:t>
      </w:r>
      <w:r w:rsidR="00D96FAC" w:rsidRPr="00386D96">
        <w:rPr>
          <w:rFonts w:eastAsia="宋体"/>
          <w:b/>
          <w:bCs/>
          <w:lang w:val="en-US" w:eastAsia="zh-CN"/>
        </w:rPr>
        <w:t xml:space="preserve"> </w:t>
      </w:r>
      <w:r w:rsidRPr="00386D96">
        <w:rPr>
          <w:rFonts w:eastAsia="宋体"/>
          <w:b/>
          <w:bCs/>
          <w:lang w:val="en-US" w:eastAsia="zh-CN"/>
        </w:rPr>
        <w:t>2</w:t>
      </w:r>
      <w:r w:rsidR="00ED7B25" w:rsidRPr="00386D96">
        <w:rPr>
          <w:rFonts w:eastAsia="宋体"/>
          <w:b/>
          <w:bCs/>
          <w:lang w:val="en-US" w:eastAsia="zh-CN"/>
        </w:rPr>
        <w:t xml:space="preserve">: </w:t>
      </w:r>
      <w:r w:rsidR="00D96FAC">
        <w:rPr>
          <w:rFonts w:eastAsia="宋体"/>
          <w:b/>
          <w:bCs/>
          <w:lang w:val="en-US" w:eastAsia="zh-CN"/>
        </w:rPr>
        <w:t>I</w:t>
      </w:r>
      <w:r w:rsidRPr="00386D96">
        <w:rPr>
          <w:rFonts w:eastAsia="宋体"/>
          <w:b/>
          <w:bCs/>
          <w:lang w:val="en-US" w:eastAsia="zh-CN"/>
        </w:rPr>
        <w:t xml:space="preserve">ncluding a separate list of </w:t>
      </w:r>
      <w:bookmarkStart w:id="3" w:name="OLE_LINK2"/>
      <w:proofErr w:type="spellStart"/>
      <w:r w:rsidRPr="00386D96">
        <w:rPr>
          <w:rFonts w:eastAsia="宋体"/>
          <w:b/>
          <w:bCs/>
          <w:i/>
          <w:lang w:val="en-US" w:eastAsia="zh-CN"/>
        </w:rPr>
        <w:t>pagingRecords</w:t>
      </w:r>
      <w:proofErr w:type="spellEnd"/>
      <w:r w:rsidRPr="00386D96">
        <w:rPr>
          <w:rFonts w:eastAsia="宋体"/>
          <w:b/>
          <w:bCs/>
          <w:lang w:val="en-US" w:eastAsia="zh-CN"/>
        </w:rPr>
        <w:t xml:space="preserve"> </w:t>
      </w:r>
      <w:bookmarkEnd w:id="3"/>
      <w:r w:rsidRPr="00386D96">
        <w:rPr>
          <w:rFonts w:eastAsia="宋体"/>
          <w:b/>
          <w:bCs/>
          <w:lang w:val="en-US" w:eastAsia="zh-CN"/>
        </w:rPr>
        <w:t xml:space="preserve">for </w:t>
      </w:r>
      <w:r w:rsidRPr="00D96FAC">
        <w:rPr>
          <w:rFonts w:eastAsia="宋体" w:hint="eastAsia"/>
          <w:b/>
          <w:bCs/>
          <w:lang w:val="en-US" w:eastAsia="zh-CN"/>
        </w:rPr>
        <w:t xml:space="preserve">MUSIM </w:t>
      </w:r>
      <w:r w:rsidRPr="00386D96">
        <w:rPr>
          <w:rFonts w:eastAsia="宋体"/>
          <w:b/>
          <w:bCs/>
          <w:lang w:val="en-US" w:eastAsia="zh-CN"/>
        </w:rPr>
        <w:t>UEs</w:t>
      </w:r>
      <w:r w:rsidRPr="00D96FAC">
        <w:rPr>
          <w:rFonts w:eastAsia="宋体" w:hint="eastAsia"/>
          <w:b/>
          <w:bCs/>
          <w:lang w:val="en-US" w:eastAsia="zh-CN"/>
        </w:rPr>
        <w:t xml:space="preserve"> paged for voice </w:t>
      </w:r>
      <w:r w:rsidRPr="00386D96">
        <w:rPr>
          <w:rFonts w:eastAsia="宋体"/>
          <w:b/>
          <w:bCs/>
          <w:lang w:val="en-US" w:eastAsia="zh-CN"/>
        </w:rPr>
        <w:t>in paging message</w:t>
      </w:r>
      <w:r w:rsidR="00344B9C" w:rsidRPr="00386D96">
        <w:rPr>
          <w:rFonts w:eastAsia="宋体"/>
          <w:b/>
          <w:bCs/>
          <w:lang w:val="en-US" w:eastAsia="zh-CN"/>
        </w:rPr>
        <w:t xml:space="preserve"> </w:t>
      </w:r>
      <w:r w:rsidRPr="00386D96">
        <w:rPr>
          <w:rFonts w:eastAsia="宋体"/>
          <w:b/>
          <w:bCs/>
          <w:lang w:val="en-US" w:eastAsia="zh-CN"/>
        </w:rPr>
        <w:t>[</w:t>
      </w:r>
      <w:r w:rsidR="00E32FE5" w:rsidRPr="00386D96">
        <w:rPr>
          <w:rFonts w:eastAsia="宋体"/>
          <w:b/>
          <w:bCs/>
          <w:lang w:val="en-US" w:eastAsia="zh-CN"/>
        </w:rPr>
        <w:t>13</w:t>
      </w:r>
      <w:r w:rsidRPr="00386D96">
        <w:rPr>
          <w:rFonts w:eastAsia="宋体"/>
          <w:b/>
          <w:bCs/>
          <w:lang w:val="en-US" w:eastAsia="zh-CN"/>
        </w:rPr>
        <w:t>]</w:t>
      </w:r>
    </w:p>
    <w:p w14:paraId="190603B1" w14:textId="2CFE6B48" w:rsidR="0025001D" w:rsidRPr="00386D96" w:rsidRDefault="00482384" w:rsidP="00386D96">
      <w:pPr>
        <w:pStyle w:val="ListParagraph"/>
        <w:spacing w:beforeLines="50" w:before="120"/>
        <w:ind w:left="360"/>
        <w:jc w:val="both"/>
        <w:rPr>
          <w:bCs/>
          <w:lang w:eastAsia="zh-CN"/>
        </w:rPr>
      </w:pPr>
      <w:r w:rsidRPr="00386D96">
        <w:rPr>
          <w:rFonts w:eastAsia="宋体"/>
          <w:bCs/>
          <w:lang w:val="en-US" w:eastAsia="zh-CN"/>
        </w:rPr>
        <w:t xml:space="preserve">In this solution, new </w:t>
      </w:r>
      <w:proofErr w:type="spellStart"/>
      <w:r w:rsidRPr="00386D96">
        <w:rPr>
          <w:rFonts w:eastAsia="宋体"/>
          <w:bCs/>
          <w:i/>
          <w:lang w:val="en-US" w:eastAsia="zh-CN"/>
        </w:rPr>
        <w:t>PagingRecordList</w:t>
      </w:r>
      <w:proofErr w:type="spellEnd"/>
      <w:r w:rsidRPr="00386D96">
        <w:rPr>
          <w:rFonts w:eastAsia="宋体"/>
          <w:bCs/>
          <w:lang w:val="en-US" w:eastAsia="zh-CN"/>
        </w:rPr>
        <w:t xml:space="preserve"> per </w:t>
      </w:r>
      <w:proofErr w:type="spellStart"/>
      <w:r w:rsidRPr="00386D96">
        <w:rPr>
          <w:rFonts w:eastAsia="宋体"/>
          <w:bCs/>
          <w:i/>
          <w:lang w:val="en-US" w:eastAsia="zh-CN"/>
        </w:rPr>
        <w:t>PagingCause</w:t>
      </w:r>
      <w:proofErr w:type="spellEnd"/>
      <w:r w:rsidRPr="00386D96">
        <w:rPr>
          <w:rFonts w:eastAsia="宋体"/>
          <w:bCs/>
          <w:lang w:val="en-US" w:eastAsia="zh-CN"/>
        </w:rPr>
        <w:t xml:space="preserve"> is signaled in the Paging message. One example can be found in Figure 2:</w:t>
      </w:r>
    </w:p>
    <w:p w14:paraId="16C863A9" w14:textId="77777777" w:rsidR="0025001D" w:rsidRDefault="00482384">
      <w:pPr>
        <w:shd w:val="clear" w:color="auto" w:fill="E6E6E6"/>
        <w:spacing w:after="0"/>
        <w:rPr>
          <w:rFonts w:ascii="Malgun Gothic" w:eastAsia="Malgun Gothic" w:hAnsi="Malgun Gothic" w:cs="Gulim"/>
          <w:lang w:val="en-US" w:eastAsia="ko-KR"/>
        </w:rPr>
      </w:pPr>
      <w:proofErr w:type="gramStart"/>
      <w:r>
        <w:rPr>
          <w:rFonts w:ascii="Courier New" w:eastAsia="Malgun Gothic" w:hAnsi="Courier New" w:cs="Courier New"/>
          <w:sz w:val="16"/>
          <w:szCs w:val="16"/>
          <w:lang w:eastAsia="en-GB"/>
        </w:rPr>
        <w:t>Paging ::=</w:t>
      </w:r>
      <w:proofErr w:type="gramEnd"/>
      <w:r>
        <w:rPr>
          <w:rFonts w:ascii="Courier New" w:eastAsia="Malgun Gothic" w:hAnsi="Courier New" w:cs="Courier New"/>
          <w:sz w:val="16"/>
          <w:szCs w:val="16"/>
          <w:lang w:eastAsia="en-GB"/>
        </w:rPr>
        <w:t>                          SEQUENCE {</w:t>
      </w:r>
    </w:p>
    <w:p w14:paraId="20A41360"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sidRPr="00386D96">
        <w:rPr>
          <w:rFonts w:ascii="Courier New" w:eastAsia="Malgun Gothic" w:hAnsi="Courier New" w:cs="Courier New"/>
          <w:sz w:val="16"/>
          <w:szCs w:val="16"/>
          <w:highlight w:val="green"/>
          <w:lang w:eastAsia="en-GB"/>
        </w:rPr>
        <w:t>pagingRecordList</w:t>
      </w:r>
      <w:proofErr w:type="spellEnd"/>
      <w:r w:rsidRPr="00386D96">
        <w:rPr>
          <w:rFonts w:ascii="Courier New" w:eastAsia="Malgun Gothic" w:hAnsi="Courier New" w:cs="Courier New"/>
          <w:sz w:val="16"/>
          <w:szCs w:val="16"/>
          <w:highlight w:val="green"/>
          <w:lang w:eastAsia="en-GB"/>
        </w:rPr>
        <w:t xml:space="preserve">                    </w:t>
      </w:r>
      <w:proofErr w:type="spellStart"/>
      <w:r w:rsidRPr="00386D96">
        <w:rPr>
          <w:rFonts w:ascii="Courier New" w:eastAsia="Malgun Gothic" w:hAnsi="Courier New" w:cs="Courier New"/>
          <w:sz w:val="16"/>
          <w:szCs w:val="16"/>
          <w:highlight w:val="green"/>
          <w:lang w:eastAsia="en-GB"/>
        </w:rPr>
        <w:t>PagingRecordList</w:t>
      </w:r>
      <w:proofErr w:type="spellEnd"/>
      <w:r w:rsidRPr="00386D96">
        <w:rPr>
          <w:rFonts w:ascii="Courier New" w:eastAsia="Malgun Gothic" w:hAnsi="Courier New" w:cs="Courier New"/>
          <w:sz w:val="16"/>
          <w:szCs w:val="16"/>
          <w:highlight w:val="green"/>
          <w:lang w:eastAsia="en-GB"/>
        </w:rPr>
        <w:t>               OPTIONAL, -- Need N</w:t>
      </w:r>
    </w:p>
    <w:p w14:paraId="51882091"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lateNonCriticalExtension</w:t>
      </w:r>
      <w:proofErr w:type="spellEnd"/>
      <w:r>
        <w:rPr>
          <w:rFonts w:ascii="Courier New" w:eastAsia="Malgun Gothic" w:hAnsi="Courier New" w:cs="Courier New"/>
          <w:sz w:val="16"/>
          <w:szCs w:val="16"/>
          <w:lang w:eastAsia="en-GB"/>
        </w:rPr>
        <w:t>            OCTET STRING                   OPTIONAL,</w:t>
      </w:r>
    </w:p>
    <w:p w14:paraId="6E563A95"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nonCriticalExtension</w:t>
      </w:r>
      <w:proofErr w:type="spellEnd"/>
      <w:r>
        <w:rPr>
          <w:rFonts w:ascii="Courier New" w:eastAsia="Malgun Gothic" w:hAnsi="Courier New" w:cs="Courier New"/>
          <w:sz w:val="16"/>
          <w:szCs w:val="16"/>
          <w:lang w:eastAsia="en-GB"/>
        </w:rPr>
        <w:t>                SEQUENCE{</w:t>
      </w:r>
      <w:r>
        <w:rPr>
          <w:rFonts w:ascii="Courier New" w:eastAsia="Malgun Gothic" w:hAnsi="Courier New" w:cs="Courier New"/>
          <w:color w:val="0000FF"/>
          <w:sz w:val="16"/>
          <w:szCs w:val="16"/>
          <w:lang w:eastAsia="en-GB"/>
        </w:rPr>
        <w:t>Paging-v17xy-</w:t>
      </w:r>
      <w:proofErr w:type="gramStart"/>
      <w:r>
        <w:rPr>
          <w:rFonts w:ascii="Courier New" w:eastAsia="Malgun Gothic" w:hAnsi="Courier New" w:cs="Courier New"/>
          <w:color w:val="0000FF"/>
          <w:sz w:val="16"/>
          <w:szCs w:val="16"/>
          <w:lang w:eastAsia="en-GB"/>
        </w:rPr>
        <w:t>IEs</w:t>
      </w:r>
      <w:r>
        <w:rPr>
          <w:rFonts w:ascii="Courier New" w:eastAsia="Malgun Gothic" w:hAnsi="Courier New" w:cs="Courier New"/>
          <w:sz w:val="16"/>
          <w:szCs w:val="16"/>
          <w:lang w:eastAsia="en-GB"/>
        </w:rPr>
        <w:t>}   </w:t>
      </w:r>
      <w:proofErr w:type="gramEnd"/>
      <w:r>
        <w:rPr>
          <w:rFonts w:ascii="Courier New" w:eastAsia="Malgun Gothic" w:hAnsi="Courier New" w:cs="Courier New"/>
          <w:sz w:val="16"/>
          <w:szCs w:val="16"/>
          <w:lang w:eastAsia="en-GB"/>
        </w:rPr>
        <w:t>  OPTIONAL</w:t>
      </w:r>
    </w:p>
    <w:p w14:paraId="7D125325"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w:t>
      </w:r>
    </w:p>
    <w:p w14:paraId="430CBDBC"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5AD7A28C"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Paging-v17xy-</w:t>
      </w:r>
      <w:proofErr w:type="gramStart"/>
      <w:r>
        <w:rPr>
          <w:rFonts w:ascii="Courier New" w:eastAsia="Malgun Gothic" w:hAnsi="Courier New" w:cs="Courier New"/>
          <w:color w:val="0000FF"/>
          <w:sz w:val="16"/>
          <w:szCs w:val="16"/>
          <w:lang w:eastAsia="en-GB"/>
        </w:rPr>
        <w:t>IEs ::=</w:t>
      </w:r>
      <w:proofErr w:type="gramEnd"/>
      <w:r>
        <w:rPr>
          <w:rFonts w:ascii="Courier New" w:eastAsia="Malgun Gothic" w:hAnsi="Courier New" w:cs="Courier New"/>
          <w:color w:val="0000FF"/>
          <w:sz w:val="16"/>
          <w:szCs w:val="16"/>
          <w:lang w:eastAsia="en-GB"/>
        </w:rPr>
        <w:t>                SEQUENCE {</w:t>
      </w:r>
    </w:p>
    <w:p w14:paraId="1D83B91E"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 xml:space="preserve">    </w:t>
      </w:r>
      <w:r w:rsidRPr="00386D96">
        <w:rPr>
          <w:rFonts w:ascii="Courier New" w:eastAsia="Malgun Gothic" w:hAnsi="Courier New" w:cs="Courier New"/>
          <w:color w:val="0000FF"/>
          <w:sz w:val="16"/>
          <w:szCs w:val="16"/>
          <w:highlight w:val="yellow"/>
          <w:lang w:eastAsia="en-GB"/>
        </w:rPr>
        <w:t>voicePagingRecordList-r17          VoicePagingRecordList-r17     OPTIONAL, -- Need N</w:t>
      </w:r>
    </w:p>
    <w:p w14:paraId="616168B9"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 xml:space="preserve">    </w:t>
      </w:r>
      <w:proofErr w:type="spellStart"/>
      <w:r>
        <w:rPr>
          <w:rFonts w:ascii="Courier New" w:eastAsia="Malgun Gothic" w:hAnsi="Courier New" w:cs="Courier New"/>
          <w:color w:val="0000FF"/>
          <w:sz w:val="16"/>
          <w:szCs w:val="16"/>
          <w:lang w:eastAsia="en-GB"/>
        </w:rPr>
        <w:t>nonCriticalExtension</w:t>
      </w:r>
      <w:proofErr w:type="spellEnd"/>
      <w:r>
        <w:rPr>
          <w:rFonts w:ascii="Courier New" w:eastAsia="Malgun Gothic" w:hAnsi="Courier New" w:cs="Courier New"/>
          <w:color w:val="0000FF"/>
          <w:sz w:val="16"/>
          <w:szCs w:val="16"/>
          <w:lang w:eastAsia="en-GB"/>
        </w:rPr>
        <w:t xml:space="preserve">               </w:t>
      </w:r>
      <w:proofErr w:type="gramStart"/>
      <w:r>
        <w:rPr>
          <w:rFonts w:ascii="Courier New" w:eastAsia="Malgun Gothic" w:hAnsi="Courier New" w:cs="Courier New"/>
          <w:color w:val="0000FF"/>
          <w:sz w:val="16"/>
          <w:szCs w:val="16"/>
          <w:lang w:eastAsia="en-GB"/>
        </w:rPr>
        <w:t>SEQUENCE{</w:t>
      </w:r>
      <w:proofErr w:type="gramEnd"/>
      <w:r>
        <w:rPr>
          <w:rFonts w:ascii="Courier New" w:eastAsia="Malgun Gothic" w:hAnsi="Courier New" w:cs="Courier New"/>
          <w:color w:val="0000FF"/>
          <w:sz w:val="16"/>
          <w:szCs w:val="16"/>
          <w:lang w:eastAsia="en-GB"/>
        </w:rPr>
        <w:t>}                OPTIONAL</w:t>
      </w:r>
    </w:p>
    <w:p w14:paraId="70FB5D37"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ko-KR"/>
        </w:rPr>
        <w:t>}</w:t>
      </w:r>
    </w:p>
    <w:p w14:paraId="76340947"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4554E433" w14:textId="77777777" w:rsidR="0025001D" w:rsidRDefault="00482384">
      <w:pPr>
        <w:shd w:val="clear" w:color="auto" w:fill="E6E6E6"/>
        <w:spacing w:after="0"/>
        <w:rPr>
          <w:rFonts w:ascii="Malgun Gothic" w:eastAsia="Malgun Gothic" w:hAnsi="Malgun Gothic" w:cs="Gulim"/>
          <w:lang w:val="en-US" w:eastAsia="ko-KR"/>
        </w:rPr>
      </w:pPr>
      <w:proofErr w:type="spellStart"/>
      <w:proofErr w:type="gramStart"/>
      <w:r>
        <w:rPr>
          <w:rFonts w:ascii="Courier New" w:eastAsia="Malgun Gothic" w:hAnsi="Courier New" w:cs="Courier New"/>
          <w:sz w:val="16"/>
          <w:szCs w:val="16"/>
          <w:lang w:eastAsia="en-GB"/>
        </w:rPr>
        <w:t>PagingRecordList</w:t>
      </w:r>
      <w:proofErr w:type="spellEnd"/>
      <w:r>
        <w:rPr>
          <w:rFonts w:ascii="Courier New" w:eastAsia="Malgun Gothic" w:hAnsi="Courier New" w:cs="Courier New"/>
          <w:sz w:val="16"/>
          <w:szCs w:val="16"/>
          <w:lang w:eastAsia="en-GB"/>
        </w:rPr>
        <w:t xml:space="preserve"> ::=</w:t>
      </w:r>
      <w:proofErr w:type="gramEnd"/>
      <w:r>
        <w:rPr>
          <w:rFonts w:ascii="Courier New" w:eastAsia="Malgun Gothic" w:hAnsi="Courier New" w:cs="Courier New"/>
          <w:sz w:val="16"/>
          <w:szCs w:val="16"/>
          <w:lang w:eastAsia="en-GB"/>
        </w:rPr>
        <w:t xml:space="preserve">                SEQUENCE (SIZE(1..maxNrofPageRec)) OF </w:t>
      </w:r>
      <w:proofErr w:type="spellStart"/>
      <w:r>
        <w:rPr>
          <w:rFonts w:ascii="Courier New" w:eastAsia="Malgun Gothic" w:hAnsi="Courier New" w:cs="Courier New"/>
          <w:sz w:val="16"/>
          <w:szCs w:val="16"/>
          <w:lang w:eastAsia="en-GB"/>
        </w:rPr>
        <w:t>PagingRecord</w:t>
      </w:r>
      <w:proofErr w:type="spellEnd"/>
    </w:p>
    <w:p w14:paraId="64C358A9"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352D26F5"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color w:val="0000FF"/>
          <w:sz w:val="16"/>
          <w:szCs w:val="16"/>
          <w:lang w:eastAsia="en-GB"/>
        </w:rPr>
        <w:t>Voice</w:t>
      </w:r>
      <w:r>
        <w:rPr>
          <w:rFonts w:ascii="Courier New" w:eastAsia="Malgun Gothic" w:hAnsi="Courier New" w:cs="Courier New"/>
          <w:color w:val="0000FF"/>
          <w:sz w:val="16"/>
          <w:szCs w:val="16"/>
          <w:lang w:eastAsia="ko-KR"/>
        </w:rPr>
        <w:t>PagingRecordList-r</w:t>
      </w:r>
      <w:proofErr w:type="gramStart"/>
      <w:r>
        <w:rPr>
          <w:rFonts w:ascii="Courier New" w:eastAsia="Malgun Gothic" w:hAnsi="Courier New" w:cs="Courier New"/>
          <w:color w:val="0000FF"/>
          <w:sz w:val="16"/>
          <w:szCs w:val="16"/>
          <w:lang w:eastAsia="ko-KR"/>
        </w:rPr>
        <w:t xml:space="preserve">17  </w:t>
      </w:r>
      <w:r>
        <w:rPr>
          <w:rFonts w:ascii="Courier New" w:eastAsia="Malgun Gothic" w:hAnsi="Courier New" w:cs="Courier New"/>
          <w:color w:val="0000FF"/>
          <w:sz w:val="16"/>
          <w:szCs w:val="16"/>
          <w:lang w:eastAsia="en-GB"/>
        </w:rPr>
        <w:t>:</w:t>
      </w:r>
      <w:proofErr w:type="gramEnd"/>
      <w:r>
        <w:rPr>
          <w:rFonts w:ascii="Courier New" w:eastAsia="Malgun Gothic" w:hAnsi="Courier New" w:cs="Courier New"/>
          <w:color w:val="0000FF"/>
          <w:sz w:val="16"/>
          <w:szCs w:val="16"/>
          <w:lang w:eastAsia="en-GB"/>
        </w:rPr>
        <w:t xml:space="preserve">:=      SEQUENCE (SIZE(1..maxNrofPageRec)) OF </w:t>
      </w:r>
      <w:proofErr w:type="spellStart"/>
      <w:r>
        <w:rPr>
          <w:rFonts w:ascii="Courier New" w:eastAsia="Malgun Gothic" w:hAnsi="Courier New" w:cs="Courier New"/>
          <w:color w:val="0000FF"/>
          <w:sz w:val="16"/>
          <w:szCs w:val="16"/>
          <w:lang w:eastAsia="en-GB"/>
        </w:rPr>
        <w:t>PagingRecord</w:t>
      </w:r>
      <w:proofErr w:type="spellEnd"/>
    </w:p>
    <w:p w14:paraId="203C5D7F"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46DB9878" w14:textId="77777777" w:rsidR="0025001D" w:rsidRDefault="00482384">
      <w:pPr>
        <w:shd w:val="clear" w:color="auto" w:fill="E6E6E6"/>
        <w:spacing w:after="0"/>
        <w:rPr>
          <w:rFonts w:ascii="Malgun Gothic" w:eastAsia="Malgun Gothic" w:hAnsi="Malgun Gothic" w:cs="Gulim"/>
          <w:lang w:val="en-US" w:eastAsia="ko-KR"/>
        </w:rPr>
      </w:pPr>
      <w:proofErr w:type="spellStart"/>
      <w:proofErr w:type="gramStart"/>
      <w:r>
        <w:rPr>
          <w:rFonts w:ascii="Courier New" w:eastAsia="Malgun Gothic" w:hAnsi="Courier New" w:cs="Courier New"/>
          <w:sz w:val="16"/>
          <w:szCs w:val="16"/>
          <w:lang w:eastAsia="en-GB"/>
        </w:rPr>
        <w:t>PagingRecord</w:t>
      </w:r>
      <w:proofErr w:type="spellEnd"/>
      <w:r>
        <w:rPr>
          <w:rFonts w:ascii="Courier New" w:eastAsia="Malgun Gothic" w:hAnsi="Courier New" w:cs="Courier New"/>
          <w:sz w:val="16"/>
          <w:szCs w:val="16"/>
          <w:lang w:eastAsia="en-GB"/>
        </w:rPr>
        <w:t xml:space="preserve"> ::=</w:t>
      </w:r>
      <w:proofErr w:type="gramEnd"/>
      <w:r>
        <w:rPr>
          <w:rFonts w:ascii="Courier New" w:eastAsia="Malgun Gothic" w:hAnsi="Courier New" w:cs="Courier New"/>
          <w:sz w:val="16"/>
          <w:szCs w:val="16"/>
          <w:lang w:eastAsia="en-GB"/>
        </w:rPr>
        <w:t>                    SEQUENCE {</w:t>
      </w:r>
    </w:p>
    <w:p w14:paraId="71750A6F"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ue</w:t>
      </w:r>
      <w:proofErr w:type="spellEnd"/>
      <w:r>
        <w:rPr>
          <w:rFonts w:ascii="Courier New" w:eastAsia="Malgun Gothic" w:hAnsi="Courier New" w:cs="Courier New"/>
          <w:sz w:val="16"/>
          <w:szCs w:val="16"/>
          <w:lang w:eastAsia="en-GB"/>
        </w:rPr>
        <w:t xml:space="preserve">-Identity                         </w:t>
      </w:r>
      <w:proofErr w:type="spellStart"/>
      <w:r>
        <w:rPr>
          <w:rFonts w:ascii="Courier New" w:eastAsia="Malgun Gothic" w:hAnsi="Courier New" w:cs="Courier New"/>
          <w:sz w:val="16"/>
          <w:szCs w:val="16"/>
          <w:lang w:eastAsia="en-GB"/>
        </w:rPr>
        <w:t>PagingUE</w:t>
      </w:r>
      <w:proofErr w:type="spellEnd"/>
      <w:r>
        <w:rPr>
          <w:rFonts w:ascii="Courier New" w:eastAsia="Malgun Gothic" w:hAnsi="Courier New" w:cs="Courier New"/>
          <w:sz w:val="16"/>
          <w:szCs w:val="16"/>
          <w:lang w:eastAsia="en-GB"/>
        </w:rPr>
        <w:t>-Identity,</w:t>
      </w:r>
    </w:p>
    <w:p w14:paraId="321E322C"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accessType</w:t>
      </w:r>
      <w:proofErr w:type="spellEnd"/>
      <w:r>
        <w:rPr>
          <w:rFonts w:ascii="Courier New" w:eastAsia="Malgun Gothic" w:hAnsi="Courier New" w:cs="Courier New"/>
          <w:sz w:val="16"/>
          <w:szCs w:val="16"/>
          <w:lang w:eastAsia="en-GB"/>
        </w:rPr>
        <w:t>                          ENUMERATED {non3</w:t>
      </w:r>
      <w:proofErr w:type="gramStart"/>
      <w:r>
        <w:rPr>
          <w:rFonts w:ascii="Courier New" w:eastAsia="Malgun Gothic" w:hAnsi="Courier New" w:cs="Courier New"/>
          <w:sz w:val="16"/>
          <w:szCs w:val="16"/>
          <w:lang w:eastAsia="en-GB"/>
        </w:rPr>
        <w:t>GPP}   </w:t>
      </w:r>
      <w:proofErr w:type="gramEnd"/>
      <w:r>
        <w:rPr>
          <w:rFonts w:ascii="Courier New" w:eastAsia="Malgun Gothic" w:hAnsi="Courier New" w:cs="Courier New"/>
          <w:sz w:val="16"/>
          <w:szCs w:val="16"/>
          <w:lang w:eastAsia="en-GB"/>
        </w:rPr>
        <w:t xml:space="preserve"> OPTIONAL,   -- Need N</w:t>
      </w:r>
    </w:p>
    <w:p w14:paraId="4B77808D"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lastRenderedPageBreak/>
        <w:t>    ...</w:t>
      </w:r>
    </w:p>
    <w:p w14:paraId="428B6E66"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w:t>
      </w:r>
    </w:p>
    <w:p w14:paraId="7A171C56" w14:textId="77777777" w:rsidR="0025001D" w:rsidRDefault="00482384">
      <w:pPr>
        <w:pStyle w:val="Caption"/>
        <w:jc w:val="center"/>
        <w:rPr>
          <w:b/>
          <w:bCs/>
        </w:rPr>
      </w:pPr>
      <w:r>
        <w:t xml:space="preserve">Figure </w:t>
      </w:r>
      <w:r>
        <w:fldChar w:fldCharType="begin"/>
      </w:r>
      <w:r>
        <w:instrText xml:space="preserve"> SEQ Figure \* ARABIC </w:instrText>
      </w:r>
      <w:r>
        <w:fldChar w:fldCharType="separate"/>
      </w:r>
      <w:r>
        <w:t>2</w:t>
      </w:r>
      <w:r>
        <w:fldChar w:fldCharType="end"/>
      </w:r>
      <w:r>
        <w:rPr>
          <w:rFonts w:hint="eastAsia"/>
        </w:rPr>
        <w:t xml:space="preserve"> Example of indicating the </w:t>
      </w:r>
      <w:r>
        <w:rPr>
          <w:rFonts w:hint="eastAsia"/>
          <w:lang w:val="en-US" w:eastAsia="zh-CN"/>
        </w:rPr>
        <w:t xml:space="preserve">paging cause via a </w:t>
      </w:r>
      <w:proofErr w:type="spellStart"/>
      <w:r w:rsidRPr="00386D96">
        <w:rPr>
          <w:i/>
          <w:lang w:eastAsia="ko-KR"/>
        </w:rPr>
        <w:t>PagingRecordList</w:t>
      </w:r>
      <w:proofErr w:type="spellEnd"/>
      <w:r>
        <w:rPr>
          <w:rFonts w:hint="eastAsia"/>
          <w:lang w:val="en-US" w:eastAsia="zh-CN"/>
        </w:rPr>
        <w:t xml:space="preserve"> dedicated for voice</w:t>
      </w:r>
    </w:p>
    <w:p w14:paraId="63A714EA" w14:textId="11D7889F" w:rsidR="0025001D" w:rsidRDefault="00482384" w:rsidP="00386D96">
      <w:pPr>
        <w:pStyle w:val="ListParagraph"/>
        <w:spacing w:beforeLines="50" w:before="120"/>
        <w:ind w:left="360"/>
        <w:jc w:val="both"/>
        <w:rPr>
          <w:rFonts w:eastAsia="宋体"/>
          <w:bCs/>
          <w:lang w:val="en-US" w:eastAsia="zh-CN"/>
        </w:rPr>
      </w:pPr>
      <w:r w:rsidRPr="00386D96">
        <w:rPr>
          <w:rFonts w:eastAsia="宋体"/>
          <w:bCs/>
          <w:lang w:val="en-US" w:eastAsia="zh-CN"/>
        </w:rPr>
        <w:t>In th</w:t>
      </w:r>
      <w:r w:rsidR="00D96FAC" w:rsidRPr="00386D96">
        <w:rPr>
          <w:rFonts w:eastAsia="宋体"/>
          <w:bCs/>
          <w:lang w:val="en-US" w:eastAsia="zh-CN"/>
        </w:rPr>
        <w:t>is</w:t>
      </w:r>
      <w:r w:rsidRPr="00386D96">
        <w:rPr>
          <w:rFonts w:eastAsia="宋体"/>
          <w:bCs/>
          <w:lang w:val="en-US" w:eastAsia="zh-CN"/>
        </w:rPr>
        <w:t xml:space="preserve"> example, if a UE that operates in MUSIM mode is paged via the </w:t>
      </w:r>
      <w:r w:rsidRPr="00386D96">
        <w:rPr>
          <w:rFonts w:eastAsia="宋体"/>
          <w:bCs/>
          <w:i/>
          <w:highlight w:val="yellow"/>
          <w:lang w:val="en-US" w:eastAsia="zh-CN"/>
        </w:rPr>
        <w:t>VoicePagingRecordList-r17</w:t>
      </w:r>
      <w:r w:rsidRPr="00386D96">
        <w:rPr>
          <w:rFonts w:eastAsia="宋体"/>
          <w:bCs/>
          <w:lang w:val="en-US" w:eastAsia="zh-CN"/>
        </w:rPr>
        <w:t xml:space="preserve">, this indicates that the UE is being paged for voice. If a UE that operates in MUSIM mode is paged via the legacy </w:t>
      </w:r>
      <w:proofErr w:type="spellStart"/>
      <w:r w:rsidRPr="00386D96">
        <w:rPr>
          <w:rFonts w:eastAsia="宋体"/>
          <w:bCs/>
          <w:i/>
          <w:highlight w:val="green"/>
          <w:lang w:val="en-US" w:eastAsia="zh-CN"/>
        </w:rPr>
        <w:t>PagingRecordList</w:t>
      </w:r>
      <w:proofErr w:type="spellEnd"/>
      <w:r w:rsidRPr="00386D96">
        <w:rPr>
          <w:rFonts w:eastAsia="宋体"/>
          <w:bCs/>
          <w:lang w:val="en-US" w:eastAsia="zh-CN"/>
        </w:rPr>
        <w:t xml:space="preserve"> this indicates that the UE is being paged for a cause other than voice. </w:t>
      </w:r>
    </w:p>
    <w:p w14:paraId="14A0E49A" w14:textId="77777777" w:rsidR="00724E27" w:rsidRPr="00386D96" w:rsidRDefault="00724E27" w:rsidP="00386D96">
      <w:pPr>
        <w:pStyle w:val="ListParagraph"/>
        <w:spacing w:beforeLines="50" w:before="120"/>
        <w:ind w:left="360"/>
        <w:jc w:val="both"/>
        <w:rPr>
          <w:rFonts w:eastAsia="宋体"/>
          <w:bCs/>
          <w:lang w:val="en-US" w:eastAsia="zh-CN"/>
        </w:rPr>
      </w:pPr>
    </w:p>
    <w:p w14:paraId="1BDA30A6" w14:textId="3C43FEB1" w:rsidR="0025001D" w:rsidRPr="00386D96" w:rsidRDefault="00482384" w:rsidP="00386D96">
      <w:pPr>
        <w:pStyle w:val="ListParagraph"/>
        <w:numPr>
          <w:ilvl w:val="0"/>
          <w:numId w:val="8"/>
        </w:numPr>
        <w:spacing w:beforeLines="50" w:before="120"/>
        <w:ind w:left="360"/>
        <w:jc w:val="both"/>
        <w:rPr>
          <w:rFonts w:eastAsia="宋体"/>
          <w:b/>
          <w:bCs/>
          <w:lang w:val="en-US" w:eastAsia="zh-CN"/>
        </w:rPr>
      </w:pPr>
      <w:r w:rsidRPr="00386D96">
        <w:rPr>
          <w:rFonts w:eastAsia="宋体"/>
          <w:b/>
          <w:bCs/>
          <w:lang w:val="en-US" w:eastAsia="zh-CN"/>
        </w:rPr>
        <w:t>Solution</w:t>
      </w:r>
      <w:r w:rsidR="004406C0">
        <w:rPr>
          <w:rFonts w:eastAsia="宋体"/>
          <w:b/>
          <w:bCs/>
          <w:lang w:val="en-US" w:eastAsia="zh-CN"/>
        </w:rPr>
        <w:t xml:space="preserve"> </w:t>
      </w:r>
      <w:r w:rsidRPr="00494BE7">
        <w:rPr>
          <w:rFonts w:eastAsia="宋体" w:hint="eastAsia"/>
          <w:b/>
          <w:bCs/>
          <w:lang w:val="en-US" w:eastAsia="zh-CN"/>
        </w:rPr>
        <w:t>3</w:t>
      </w:r>
      <w:r w:rsidR="00ED7B25" w:rsidRPr="00386D96">
        <w:rPr>
          <w:rFonts w:eastAsia="宋体"/>
          <w:b/>
          <w:bCs/>
          <w:lang w:val="en-US" w:eastAsia="zh-CN"/>
        </w:rPr>
        <w:t xml:space="preserve">: </w:t>
      </w:r>
      <w:r w:rsidR="00494BE7" w:rsidRPr="00386D96">
        <w:rPr>
          <w:rFonts w:eastAsia="宋体"/>
          <w:b/>
          <w:bCs/>
          <w:lang w:val="en-US" w:eastAsia="zh-CN"/>
        </w:rPr>
        <w:t>I</w:t>
      </w:r>
      <w:r w:rsidRPr="00386D96">
        <w:rPr>
          <w:rFonts w:eastAsia="宋体"/>
          <w:b/>
          <w:bCs/>
          <w:lang w:val="en-US" w:eastAsia="zh-CN"/>
        </w:rPr>
        <w:t xml:space="preserve">ncluding a separate list of </w:t>
      </w:r>
      <w:bookmarkStart w:id="4" w:name="OLE_LINK3"/>
      <w:proofErr w:type="spellStart"/>
      <w:r w:rsidR="00494BE7" w:rsidRPr="00386D96">
        <w:rPr>
          <w:rFonts w:eastAsia="宋体"/>
          <w:b/>
          <w:bCs/>
          <w:i/>
          <w:lang w:val="en-US" w:eastAsia="zh-CN"/>
        </w:rPr>
        <w:t>pagingRecords</w:t>
      </w:r>
      <w:proofErr w:type="spellEnd"/>
      <w:r w:rsidRPr="00386D96">
        <w:rPr>
          <w:rFonts w:eastAsia="宋体"/>
          <w:b/>
          <w:bCs/>
          <w:lang w:val="en-US" w:eastAsia="zh-CN"/>
        </w:rPr>
        <w:t xml:space="preserve"> </w:t>
      </w:r>
      <w:bookmarkEnd w:id="4"/>
      <w:r w:rsidRPr="00386D96">
        <w:rPr>
          <w:rFonts w:eastAsia="宋体"/>
          <w:b/>
          <w:bCs/>
          <w:lang w:val="en-US" w:eastAsia="zh-CN"/>
        </w:rPr>
        <w:t>for MUSIM UEs in paging message</w:t>
      </w:r>
      <w:r w:rsidR="00344B9C" w:rsidRPr="00386D96">
        <w:rPr>
          <w:rFonts w:eastAsia="宋体"/>
          <w:b/>
          <w:bCs/>
          <w:lang w:val="en-US" w:eastAsia="zh-CN"/>
        </w:rPr>
        <w:t xml:space="preserve"> </w:t>
      </w:r>
      <w:r w:rsidRPr="00386D96">
        <w:rPr>
          <w:rFonts w:eastAsia="宋体"/>
          <w:b/>
          <w:bCs/>
          <w:lang w:val="en-US" w:eastAsia="zh-CN"/>
        </w:rPr>
        <w:t>[</w:t>
      </w:r>
      <w:r w:rsidR="00657C3C" w:rsidRPr="00386D96">
        <w:rPr>
          <w:rFonts w:eastAsia="宋体"/>
          <w:b/>
          <w:bCs/>
          <w:lang w:val="en-US" w:eastAsia="zh-CN"/>
        </w:rPr>
        <w:t>9</w:t>
      </w:r>
      <w:r w:rsidRPr="00386D96">
        <w:rPr>
          <w:rFonts w:eastAsia="宋体"/>
          <w:b/>
          <w:bCs/>
          <w:lang w:val="en-US" w:eastAsia="zh-CN"/>
        </w:rPr>
        <w:t>]</w:t>
      </w:r>
    </w:p>
    <w:p w14:paraId="1C890967" w14:textId="5BE3EC5F" w:rsidR="0025001D" w:rsidRPr="00386D96" w:rsidRDefault="00482384" w:rsidP="00386D96">
      <w:pPr>
        <w:pStyle w:val="ListParagraph"/>
        <w:spacing w:beforeLines="50" w:before="120"/>
        <w:ind w:left="360"/>
        <w:jc w:val="both"/>
        <w:rPr>
          <w:bCs/>
          <w:lang w:eastAsia="zh-CN"/>
        </w:rPr>
      </w:pPr>
      <w:r w:rsidRPr="00386D96">
        <w:rPr>
          <w:rFonts w:eastAsia="宋体"/>
          <w:bCs/>
          <w:lang w:val="en-US" w:eastAsia="zh-CN"/>
        </w:rPr>
        <w:t>It is proposed to define a new separate list</w:t>
      </w:r>
      <w:r w:rsidR="00344B9C" w:rsidRPr="00386D96">
        <w:rPr>
          <w:rFonts w:eastAsia="宋体"/>
          <w:bCs/>
          <w:lang w:val="en-US" w:eastAsia="zh-CN"/>
        </w:rPr>
        <w:t xml:space="preserve"> </w:t>
      </w:r>
      <w:r w:rsidRPr="00386D96">
        <w:rPr>
          <w:rFonts w:eastAsia="宋体"/>
          <w:bCs/>
          <w:lang w:val="en-US" w:eastAsia="zh-CN"/>
        </w:rPr>
        <w:t xml:space="preserve">(i.e. </w:t>
      </w:r>
      <w:r w:rsidRPr="00386D96">
        <w:rPr>
          <w:rFonts w:eastAsia="宋体"/>
          <w:bCs/>
          <w:i/>
          <w:lang w:val="en-US" w:eastAsia="zh-CN"/>
        </w:rPr>
        <w:t>PagingRecordList2-r17</w:t>
      </w:r>
      <w:r w:rsidRPr="00386D96">
        <w:rPr>
          <w:rFonts w:eastAsia="宋体"/>
          <w:bCs/>
          <w:lang w:val="en-US" w:eastAsia="zh-CN"/>
        </w:rPr>
        <w:t xml:space="preserve"> in Figure</w:t>
      </w:r>
      <w:r w:rsidR="00494BE7">
        <w:rPr>
          <w:rFonts w:eastAsia="宋体"/>
          <w:bCs/>
          <w:lang w:val="en-US" w:eastAsia="zh-CN"/>
        </w:rPr>
        <w:t xml:space="preserve"> </w:t>
      </w:r>
      <w:r w:rsidRPr="00386D96">
        <w:rPr>
          <w:rFonts w:eastAsia="宋体"/>
          <w:bCs/>
          <w:lang w:val="en-US" w:eastAsia="zh-CN"/>
        </w:rPr>
        <w:t xml:space="preserve">3) including the complete </w:t>
      </w:r>
      <w:proofErr w:type="spellStart"/>
      <w:r w:rsidRPr="00386D96">
        <w:rPr>
          <w:rFonts w:eastAsia="宋体"/>
          <w:bCs/>
          <w:i/>
          <w:lang w:val="en-US" w:eastAsia="zh-CN"/>
        </w:rPr>
        <w:t>pagingRecords</w:t>
      </w:r>
      <w:proofErr w:type="spellEnd"/>
      <w:r w:rsidRPr="00386D96">
        <w:rPr>
          <w:rFonts w:eastAsia="宋体"/>
          <w:bCs/>
          <w:lang w:val="en-US" w:eastAsia="zh-CN"/>
        </w:rPr>
        <w:t xml:space="preserve"> for only MUSIM UEs to indicate whether they are paged for voice</w:t>
      </w:r>
      <w:r w:rsidR="00494BE7">
        <w:rPr>
          <w:rFonts w:eastAsia="宋体"/>
          <w:bCs/>
          <w:lang w:val="en-US" w:eastAsia="zh-CN"/>
        </w:rPr>
        <w:t xml:space="preserve"> </w:t>
      </w:r>
      <w:r w:rsidRPr="00386D96">
        <w:rPr>
          <w:rFonts w:eastAsia="宋体"/>
          <w:bCs/>
          <w:lang w:val="en-US" w:eastAsia="zh-CN"/>
        </w:rPr>
        <w:t>service, details for NR paging message can be seen in the ASN.1 example below.</w:t>
      </w:r>
    </w:p>
    <w:p w14:paraId="503A77A1" w14:textId="77777777" w:rsidR="0025001D" w:rsidRDefault="00482384">
      <w:pPr>
        <w:shd w:val="clear" w:color="auto" w:fill="E6E6E6"/>
        <w:spacing w:after="0"/>
        <w:rPr>
          <w:rFonts w:ascii="Malgun Gothic" w:eastAsia="Malgun Gothic" w:hAnsi="Malgun Gothic" w:cs="Gulim"/>
          <w:lang w:val="en-US" w:eastAsia="ko-KR"/>
        </w:rPr>
      </w:pPr>
      <w:proofErr w:type="gramStart"/>
      <w:r>
        <w:rPr>
          <w:rFonts w:ascii="Courier New" w:eastAsia="Malgun Gothic" w:hAnsi="Courier New" w:cs="Courier New"/>
          <w:sz w:val="16"/>
          <w:szCs w:val="16"/>
          <w:lang w:eastAsia="en-GB"/>
        </w:rPr>
        <w:t>Paging ::=</w:t>
      </w:r>
      <w:proofErr w:type="gramEnd"/>
      <w:r>
        <w:rPr>
          <w:rFonts w:ascii="Courier New" w:eastAsia="Malgun Gothic" w:hAnsi="Courier New" w:cs="Courier New"/>
          <w:sz w:val="16"/>
          <w:szCs w:val="16"/>
          <w:lang w:eastAsia="en-GB"/>
        </w:rPr>
        <w:t>                          SEQUENCE {</w:t>
      </w:r>
    </w:p>
    <w:p w14:paraId="6E0C32B4"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sidRPr="00386D96">
        <w:rPr>
          <w:rFonts w:ascii="Courier New" w:eastAsia="Malgun Gothic" w:hAnsi="Courier New" w:cs="Courier New"/>
          <w:sz w:val="16"/>
          <w:szCs w:val="16"/>
          <w:highlight w:val="green"/>
          <w:lang w:eastAsia="en-GB"/>
        </w:rPr>
        <w:t>pagingRecordList</w:t>
      </w:r>
      <w:proofErr w:type="spellEnd"/>
      <w:r w:rsidRPr="00386D96">
        <w:rPr>
          <w:rFonts w:ascii="Courier New" w:eastAsia="Malgun Gothic" w:hAnsi="Courier New" w:cs="Courier New"/>
          <w:sz w:val="16"/>
          <w:szCs w:val="16"/>
          <w:highlight w:val="green"/>
          <w:lang w:eastAsia="en-GB"/>
        </w:rPr>
        <w:t xml:space="preserve">                    </w:t>
      </w:r>
      <w:proofErr w:type="spellStart"/>
      <w:r w:rsidRPr="00386D96">
        <w:rPr>
          <w:rFonts w:ascii="Courier New" w:eastAsia="Malgun Gothic" w:hAnsi="Courier New" w:cs="Courier New"/>
          <w:sz w:val="16"/>
          <w:szCs w:val="16"/>
          <w:highlight w:val="green"/>
          <w:lang w:eastAsia="en-GB"/>
        </w:rPr>
        <w:t>PagingRecordList</w:t>
      </w:r>
      <w:proofErr w:type="spellEnd"/>
      <w:r w:rsidRPr="00386D96">
        <w:rPr>
          <w:rFonts w:ascii="Courier New" w:eastAsia="Malgun Gothic" w:hAnsi="Courier New" w:cs="Courier New"/>
          <w:sz w:val="16"/>
          <w:szCs w:val="16"/>
          <w:highlight w:val="green"/>
          <w:lang w:eastAsia="en-GB"/>
        </w:rPr>
        <w:t>               OPTIONAL, -- Need N</w:t>
      </w:r>
    </w:p>
    <w:p w14:paraId="65020DB6"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lateNonCriticalExtension</w:t>
      </w:r>
      <w:proofErr w:type="spellEnd"/>
      <w:r>
        <w:rPr>
          <w:rFonts w:ascii="Courier New" w:eastAsia="Malgun Gothic" w:hAnsi="Courier New" w:cs="Courier New"/>
          <w:sz w:val="16"/>
          <w:szCs w:val="16"/>
          <w:lang w:eastAsia="en-GB"/>
        </w:rPr>
        <w:t>            OCTET STRING                   OPTIONAL,</w:t>
      </w:r>
    </w:p>
    <w:p w14:paraId="1AD4F5BB"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nonCriticalExtension</w:t>
      </w:r>
      <w:proofErr w:type="spellEnd"/>
      <w:r>
        <w:rPr>
          <w:rFonts w:ascii="Courier New" w:eastAsia="Malgun Gothic" w:hAnsi="Courier New" w:cs="Courier New"/>
          <w:sz w:val="16"/>
          <w:szCs w:val="16"/>
          <w:lang w:eastAsia="en-GB"/>
        </w:rPr>
        <w:t>                SEQUENCE{</w:t>
      </w:r>
      <w:r>
        <w:rPr>
          <w:rFonts w:ascii="Courier New" w:eastAsia="Malgun Gothic" w:hAnsi="Courier New" w:cs="Courier New"/>
          <w:color w:val="0000FF"/>
          <w:sz w:val="16"/>
          <w:szCs w:val="16"/>
          <w:lang w:eastAsia="en-GB"/>
        </w:rPr>
        <w:t>Paging-v17xy-</w:t>
      </w:r>
      <w:proofErr w:type="gramStart"/>
      <w:r>
        <w:rPr>
          <w:rFonts w:ascii="Courier New" w:eastAsia="Malgun Gothic" w:hAnsi="Courier New" w:cs="Courier New"/>
          <w:color w:val="0000FF"/>
          <w:sz w:val="16"/>
          <w:szCs w:val="16"/>
          <w:lang w:eastAsia="en-GB"/>
        </w:rPr>
        <w:t>IEs</w:t>
      </w:r>
      <w:r>
        <w:rPr>
          <w:rFonts w:ascii="Courier New" w:eastAsia="Malgun Gothic" w:hAnsi="Courier New" w:cs="Courier New"/>
          <w:sz w:val="16"/>
          <w:szCs w:val="16"/>
          <w:lang w:eastAsia="en-GB"/>
        </w:rPr>
        <w:t>}   </w:t>
      </w:r>
      <w:proofErr w:type="gramEnd"/>
      <w:r>
        <w:rPr>
          <w:rFonts w:ascii="Courier New" w:eastAsia="Malgun Gothic" w:hAnsi="Courier New" w:cs="Courier New"/>
          <w:sz w:val="16"/>
          <w:szCs w:val="16"/>
          <w:lang w:eastAsia="en-GB"/>
        </w:rPr>
        <w:t>  OPTIONAL</w:t>
      </w:r>
    </w:p>
    <w:p w14:paraId="76E3CF03"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w:t>
      </w:r>
    </w:p>
    <w:p w14:paraId="1C899C41"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663C2E52"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Paging-v17xy-</w:t>
      </w:r>
      <w:proofErr w:type="gramStart"/>
      <w:r>
        <w:rPr>
          <w:rFonts w:ascii="Courier New" w:eastAsia="Malgun Gothic" w:hAnsi="Courier New" w:cs="Courier New"/>
          <w:color w:val="0000FF"/>
          <w:sz w:val="16"/>
          <w:szCs w:val="16"/>
          <w:lang w:eastAsia="en-GB"/>
        </w:rPr>
        <w:t>IEs ::=</w:t>
      </w:r>
      <w:proofErr w:type="gramEnd"/>
      <w:r>
        <w:rPr>
          <w:rFonts w:ascii="Courier New" w:eastAsia="Malgun Gothic" w:hAnsi="Courier New" w:cs="Courier New"/>
          <w:color w:val="0000FF"/>
          <w:sz w:val="16"/>
          <w:szCs w:val="16"/>
          <w:lang w:eastAsia="en-GB"/>
        </w:rPr>
        <w:t>                SEQUENCE {</w:t>
      </w:r>
    </w:p>
    <w:p w14:paraId="2DC9EF49"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 xml:space="preserve">    </w:t>
      </w:r>
      <w:r w:rsidRPr="00386D96">
        <w:rPr>
          <w:rFonts w:ascii="Courier New" w:eastAsia="Malgun Gothic" w:hAnsi="Courier New" w:cs="Courier New"/>
          <w:color w:val="0000FF"/>
          <w:sz w:val="16"/>
          <w:szCs w:val="16"/>
          <w:highlight w:val="yellow"/>
          <w:lang w:eastAsia="en-GB"/>
        </w:rPr>
        <w:t>pagingRecordList2-r17             PagingRecordList2-r17     OPTIONAL, -- Need N</w:t>
      </w:r>
    </w:p>
    <w:p w14:paraId="36ED81C9"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 xml:space="preserve">    </w:t>
      </w:r>
      <w:proofErr w:type="spellStart"/>
      <w:r>
        <w:rPr>
          <w:rFonts w:ascii="Courier New" w:eastAsia="Malgun Gothic" w:hAnsi="Courier New" w:cs="Courier New"/>
          <w:color w:val="0000FF"/>
          <w:sz w:val="16"/>
          <w:szCs w:val="16"/>
          <w:lang w:eastAsia="en-GB"/>
        </w:rPr>
        <w:t>nonCriticalExtension</w:t>
      </w:r>
      <w:proofErr w:type="spellEnd"/>
      <w:r>
        <w:rPr>
          <w:rFonts w:ascii="Courier New" w:eastAsia="Malgun Gothic" w:hAnsi="Courier New" w:cs="Courier New"/>
          <w:color w:val="0000FF"/>
          <w:sz w:val="16"/>
          <w:szCs w:val="16"/>
          <w:lang w:eastAsia="en-GB"/>
        </w:rPr>
        <w:t xml:space="preserve">               </w:t>
      </w:r>
      <w:proofErr w:type="gramStart"/>
      <w:r>
        <w:rPr>
          <w:rFonts w:ascii="Courier New" w:eastAsia="Malgun Gothic" w:hAnsi="Courier New" w:cs="Courier New"/>
          <w:color w:val="0000FF"/>
          <w:sz w:val="16"/>
          <w:szCs w:val="16"/>
          <w:lang w:eastAsia="en-GB"/>
        </w:rPr>
        <w:t>SEQUENCE{</w:t>
      </w:r>
      <w:proofErr w:type="gramEnd"/>
      <w:r>
        <w:rPr>
          <w:rFonts w:ascii="Courier New" w:eastAsia="Malgun Gothic" w:hAnsi="Courier New" w:cs="Courier New"/>
          <w:color w:val="0000FF"/>
          <w:sz w:val="16"/>
          <w:szCs w:val="16"/>
          <w:lang w:eastAsia="en-GB"/>
        </w:rPr>
        <w:t>}                OPTIONAL</w:t>
      </w:r>
    </w:p>
    <w:p w14:paraId="5098D3AF"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ko-KR"/>
        </w:rPr>
        <w:t>}</w:t>
      </w:r>
    </w:p>
    <w:p w14:paraId="11FDCE59"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50E1E3C7" w14:textId="77777777" w:rsidR="0025001D" w:rsidRDefault="00482384">
      <w:pPr>
        <w:shd w:val="clear" w:color="auto" w:fill="E6E6E6"/>
        <w:spacing w:after="0"/>
        <w:rPr>
          <w:rFonts w:ascii="Malgun Gothic" w:eastAsia="Malgun Gothic" w:hAnsi="Malgun Gothic" w:cs="Gulim"/>
          <w:lang w:val="en-US" w:eastAsia="ko-KR"/>
        </w:rPr>
      </w:pPr>
      <w:proofErr w:type="spellStart"/>
      <w:proofErr w:type="gramStart"/>
      <w:r>
        <w:rPr>
          <w:rFonts w:ascii="Courier New" w:eastAsia="Malgun Gothic" w:hAnsi="Courier New" w:cs="Courier New"/>
          <w:sz w:val="16"/>
          <w:szCs w:val="16"/>
          <w:lang w:eastAsia="en-GB"/>
        </w:rPr>
        <w:t>PagingRecordList</w:t>
      </w:r>
      <w:proofErr w:type="spellEnd"/>
      <w:r>
        <w:rPr>
          <w:rFonts w:ascii="Courier New" w:eastAsia="Malgun Gothic" w:hAnsi="Courier New" w:cs="Courier New"/>
          <w:sz w:val="16"/>
          <w:szCs w:val="16"/>
          <w:lang w:eastAsia="en-GB"/>
        </w:rPr>
        <w:t xml:space="preserve"> ::=</w:t>
      </w:r>
      <w:proofErr w:type="gramEnd"/>
      <w:r>
        <w:rPr>
          <w:rFonts w:ascii="Courier New" w:eastAsia="Malgun Gothic" w:hAnsi="Courier New" w:cs="Courier New"/>
          <w:sz w:val="16"/>
          <w:szCs w:val="16"/>
          <w:lang w:eastAsia="en-GB"/>
        </w:rPr>
        <w:t xml:space="preserve">                SEQUENCE (SIZE(1..maxNrofPageRec)) OF </w:t>
      </w:r>
      <w:proofErr w:type="spellStart"/>
      <w:r>
        <w:rPr>
          <w:rFonts w:ascii="Courier New" w:eastAsia="Malgun Gothic" w:hAnsi="Courier New" w:cs="Courier New"/>
          <w:sz w:val="16"/>
          <w:szCs w:val="16"/>
          <w:lang w:eastAsia="en-GB"/>
        </w:rPr>
        <w:t>PagingRecord</w:t>
      </w:r>
      <w:proofErr w:type="spellEnd"/>
    </w:p>
    <w:p w14:paraId="04EC3305"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746E059A"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color w:val="0000FF"/>
          <w:sz w:val="16"/>
          <w:szCs w:val="16"/>
          <w:lang w:eastAsia="ko-KR"/>
        </w:rPr>
        <w:t>PagingRecordList2-r</w:t>
      </w:r>
      <w:proofErr w:type="gramStart"/>
      <w:r>
        <w:rPr>
          <w:rFonts w:ascii="Courier New" w:eastAsia="Malgun Gothic" w:hAnsi="Courier New" w:cs="Courier New"/>
          <w:color w:val="0000FF"/>
          <w:sz w:val="16"/>
          <w:szCs w:val="16"/>
          <w:lang w:eastAsia="ko-KR"/>
        </w:rPr>
        <w:t xml:space="preserve">17  </w:t>
      </w:r>
      <w:r>
        <w:rPr>
          <w:rFonts w:ascii="Courier New" w:eastAsia="Malgun Gothic" w:hAnsi="Courier New" w:cs="Courier New"/>
          <w:color w:val="0000FF"/>
          <w:sz w:val="16"/>
          <w:szCs w:val="16"/>
          <w:lang w:eastAsia="en-GB"/>
        </w:rPr>
        <w:t>:</w:t>
      </w:r>
      <w:proofErr w:type="gramEnd"/>
      <w:r>
        <w:rPr>
          <w:rFonts w:ascii="Courier New" w:eastAsia="Malgun Gothic" w:hAnsi="Courier New" w:cs="Courier New"/>
          <w:color w:val="0000FF"/>
          <w:sz w:val="16"/>
          <w:szCs w:val="16"/>
          <w:lang w:eastAsia="en-GB"/>
        </w:rPr>
        <w:t>:=         SEQUENCE (SIZE(1..maxNrofPageRec)) OF PagingRecord-r17</w:t>
      </w:r>
    </w:p>
    <w:p w14:paraId="3BD9ED64"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3274E654" w14:textId="77777777" w:rsidR="0025001D" w:rsidRDefault="00482384">
      <w:pPr>
        <w:shd w:val="clear" w:color="auto" w:fill="E6E6E6"/>
        <w:spacing w:after="0"/>
        <w:rPr>
          <w:rFonts w:ascii="Malgun Gothic" w:eastAsia="Malgun Gothic" w:hAnsi="Malgun Gothic" w:cs="Gulim"/>
          <w:lang w:val="en-US" w:eastAsia="ko-KR"/>
        </w:rPr>
      </w:pPr>
      <w:proofErr w:type="spellStart"/>
      <w:proofErr w:type="gramStart"/>
      <w:r>
        <w:rPr>
          <w:rFonts w:ascii="Courier New" w:eastAsia="Malgun Gothic" w:hAnsi="Courier New" w:cs="Courier New"/>
          <w:sz w:val="16"/>
          <w:szCs w:val="16"/>
          <w:lang w:eastAsia="en-GB"/>
        </w:rPr>
        <w:t>PagingRecord</w:t>
      </w:r>
      <w:proofErr w:type="spellEnd"/>
      <w:r>
        <w:rPr>
          <w:rFonts w:ascii="Courier New" w:eastAsia="Malgun Gothic" w:hAnsi="Courier New" w:cs="Courier New"/>
          <w:sz w:val="16"/>
          <w:szCs w:val="16"/>
          <w:lang w:eastAsia="en-GB"/>
        </w:rPr>
        <w:t xml:space="preserve"> ::=</w:t>
      </w:r>
      <w:proofErr w:type="gramEnd"/>
      <w:r>
        <w:rPr>
          <w:rFonts w:ascii="Courier New" w:eastAsia="Malgun Gothic" w:hAnsi="Courier New" w:cs="Courier New"/>
          <w:sz w:val="16"/>
          <w:szCs w:val="16"/>
          <w:lang w:eastAsia="en-GB"/>
        </w:rPr>
        <w:t>                    SEQUENCE {</w:t>
      </w:r>
    </w:p>
    <w:p w14:paraId="49B4E58E"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ue</w:t>
      </w:r>
      <w:proofErr w:type="spellEnd"/>
      <w:r>
        <w:rPr>
          <w:rFonts w:ascii="Courier New" w:eastAsia="Malgun Gothic" w:hAnsi="Courier New" w:cs="Courier New"/>
          <w:sz w:val="16"/>
          <w:szCs w:val="16"/>
          <w:lang w:eastAsia="en-GB"/>
        </w:rPr>
        <w:t xml:space="preserve">-Identity                         </w:t>
      </w:r>
      <w:proofErr w:type="spellStart"/>
      <w:r>
        <w:rPr>
          <w:rFonts w:ascii="Courier New" w:eastAsia="Malgun Gothic" w:hAnsi="Courier New" w:cs="Courier New"/>
          <w:sz w:val="16"/>
          <w:szCs w:val="16"/>
          <w:lang w:eastAsia="en-GB"/>
        </w:rPr>
        <w:t>PagingUE</w:t>
      </w:r>
      <w:proofErr w:type="spellEnd"/>
      <w:r>
        <w:rPr>
          <w:rFonts w:ascii="Courier New" w:eastAsia="Malgun Gothic" w:hAnsi="Courier New" w:cs="Courier New"/>
          <w:sz w:val="16"/>
          <w:szCs w:val="16"/>
          <w:lang w:eastAsia="en-GB"/>
        </w:rPr>
        <w:t>-Identity,</w:t>
      </w:r>
    </w:p>
    <w:p w14:paraId="3BD7458A"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xml:space="preserve">    </w:t>
      </w:r>
      <w:proofErr w:type="spellStart"/>
      <w:r>
        <w:rPr>
          <w:rFonts w:ascii="Courier New" w:eastAsia="Malgun Gothic" w:hAnsi="Courier New" w:cs="Courier New"/>
          <w:sz w:val="16"/>
          <w:szCs w:val="16"/>
          <w:lang w:eastAsia="en-GB"/>
        </w:rPr>
        <w:t>accessType</w:t>
      </w:r>
      <w:proofErr w:type="spellEnd"/>
      <w:r>
        <w:rPr>
          <w:rFonts w:ascii="Courier New" w:eastAsia="Malgun Gothic" w:hAnsi="Courier New" w:cs="Courier New"/>
          <w:sz w:val="16"/>
          <w:szCs w:val="16"/>
          <w:lang w:eastAsia="en-GB"/>
        </w:rPr>
        <w:t>                          ENUMERATED {non3</w:t>
      </w:r>
      <w:proofErr w:type="gramStart"/>
      <w:r>
        <w:rPr>
          <w:rFonts w:ascii="Courier New" w:eastAsia="Malgun Gothic" w:hAnsi="Courier New" w:cs="Courier New"/>
          <w:sz w:val="16"/>
          <w:szCs w:val="16"/>
          <w:lang w:eastAsia="en-GB"/>
        </w:rPr>
        <w:t>GPP}   </w:t>
      </w:r>
      <w:proofErr w:type="gramEnd"/>
      <w:r>
        <w:rPr>
          <w:rFonts w:ascii="Courier New" w:eastAsia="Malgun Gothic" w:hAnsi="Courier New" w:cs="Courier New"/>
          <w:sz w:val="16"/>
          <w:szCs w:val="16"/>
          <w:lang w:eastAsia="en-GB"/>
        </w:rPr>
        <w:t xml:space="preserve"> OPTIONAL,   -- Need N</w:t>
      </w:r>
    </w:p>
    <w:p w14:paraId="4C938783"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52C29843"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w:t>
      </w:r>
    </w:p>
    <w:p w14:paraId="0E581CDB" w14:textId="77777777" w:rsidR="0025001D" w:rsidRDefault="00482384">
      <w:pPr>
        <w:shd w:val="clear" w:color="auto" w:fill="E6E6E6"/>
        <w:spacing w:after="0"/>
        <w:rPr>
          <w:rFonts w:ascii="Malgun Gothic" w:eastAsia="Malgun Gothic" w:hAnsi="Malgun Gothic" w:cs="Gulim"/>
          <w:lang w:val="en-US" w:eastAsia="ko-KR"/>
        </w:rPr>
      </w:pPr>
      <w:r>
        <w:rPr>
          <w:rFonts w:ascii="Courier New" w:eastAsia="Malgun Gothic" w:hAnsi="Courier New" w:cs="Courier New"/>
          <w:sz w:val="16"/>
          <w:szCs w:val="16"/>
          <w:lang w:eastAsia="en-GB"/>
        </w:rPr>
        <w:t> </w:t>
      </w:r>
    </w:p>
    <w:p w14:paraId="6557C138"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PagingRecord-r</w:t>
      </w:r>
      <w:proofErr w:type="gramStart"/>
      <w:r>
        <w:rPr>
          <w:rFonts w:ascii="Courier New" w:eastAsia="Malgun Gothic" w:hAnsi="Courier New" w:cs="Courier New"/>
          <w:color w:val="0000FF"/>
          <w:sz w:val="16"/>
          <w:szCs w:val="16"/>
          <w:lang w:eastAsia="en-GB"/>
        </w:rPr>
        <w:t>17 ::=</w:t>
      </w:r>
      <w:proofErr w:type="gramEnd"/>
      <w:r>
        <w:rPr>
          <w:rFonts w:ascii="Courier New" w:eastAsia="Malgun Gothic" w:hAnsi="Courier New" w:cs="Courier New"/>
          <w:color w:val="0000FF"/>
          <w:sz w:val="16"/>
          <w:szCs w:val="16"/>
          <w:lang w:eastAsia="en-GB"/>
        </w:rPr>
        <w:t>                SEQUENCE {</w:t>
      </w:r>
    </w:p>
    <w:p w14:paraId="729C5C01"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 xml:space="preserve">    </w:t>
      </w:r>
      <w:proofErr w:type="spellStart"/>
      <w:r>
        <w:rPr>
          <w:rFonts w:ascii="Courier New" w:eastAsia="Malgun Gothic" w:hAnsi="Courier New" w:cs="Courier New"/>
          <w:color w:val="0000FF"/>
          <w:sz w:val="16"/>
          <w:szCs w:val="16"/>
          <w:lang w:eastAsia="en-GB"/>
        </w:rPr>
        <w:t>ue</w:t>
      </w:r>
      <w:proofErr w:type="spellEnd"/>
      <w:r>
        <w:rPr>
          <w:rFonts w:ascii="Courier New" w:eastAsia="Malgun Gothic" w:hAnsi="Courier New" w:cs="Courier New"/>
          <w:color w:val="0000FF"/>
          <w:sz w:val="16"/>
          <w:szCs w:val="16"/>
          <w:lang w:eastAsia="en-GB"/>
        </w:rPr>
        <w:t xml:space="preserve">-Identity                         </w:t>
      </w:r>
      <w:proofErr w:type="spellStart"/>
      <w:r>
        <w:rPr>
          <w:rFonts w:ascii="Courier New" w:eastAsia="Malgun Gothic" w:hAnsi="Courier New" w:cs="Courier New"/>
          <w:color w:val="0000FF"/>
          <w:sz w:val="16"/>
          <w:szCs w:val="16"/>
          <w:lang w:eastAsia="en-GB"/>
        </w:rPr>
        <w:t>PagingUE</w:t>
      </w:r>
      <w:proofErr w:type="spellEnd"/>
      <w:r>
        <w:rPr>
          <w:rFonts w:ascii="Courier New" w:eastAsia="Malgun Gothic" w:hAnsi="Courier New" w:cs="Courier New"/>
          <w:color w:val="0000FF"/>
          <w:sz w:val="16"/>
          <w:szCs w:val="16"/>
          <w:lang w:eastAsia="en-GB"/>
        </w:rPr>
        <w:t>-Identity,</w:t>
      </w:r>
    </w:p>
    <w:p w14:paraId="73828A52" w14:textId="77777777" w:rsidR="0025001D" w:rsidRDefault="00482384">
      <w:pPr>
        <w:shd w:val="clear" w:color="auto" w:fill="E6E6E6"/>
        <w:spacing w:after="0"/>
        <w:rPr>
          <w:rFonts w:ascii="Courier New" w:eastAsia="Malgun Gothic" w:hAnsi="Courier New" w:cs="Courier New"/>
          <w:color w:val="0000FF"/>
          <w:sz w:val="16"/>
          <w:szCs w:val="16"/>
          <w:lang w:eastAsia="en-GB"/>
        </w:rPr>
      </w:pPr>
      <w:r>
        <w:rPr>
          <w:rFonts w:ascii="Courier New" w:eastAsia="Malgun Gothic" w:hAnsi="Courier New" w:cs="Courier New"/>
          <w:color w:val="0000FF"/>
          <w:sz w:val="16"/>
          <w:szCs w:val="16"/>
          <w:lang w:eastAsia="en-GB"/>
        </w:rPr>
        <w:t xml:space="preserve">    </w:t>
      </w:r>
      <w:proofErr w:type="spellStart"/>
      <w:r>
        <w:rPr>
          <w:rFonts w:ascii="Courier New" w:eastAsia="Malgun Gothic" w:hAnsi="Courier New" w:cs="Courier New"/>
          <w:color w:val="0000FF"/>
          <w:sz w:val="16"/>
          <w:szCs w:val="16"/>
          <w:lang w:eastAsia="en-GB"/>
        </w:rPr>
        <w:t>accessType</w:t>
      </w:r>
      <w:proofErr w:type="spellEnd"/>
      <w:r>
        <w:rPr>
          <w:rFonts w:ascii="Courier New" w:eastAsia="Malgun Gothic" w:hAnsi="Courier New" w:cs="Courier New"/>
          <w:color w:val="0000FF"/>
          <w:sz w:val="16"/>
          <w:szCs w:val="16"/>
          <w:lang w:eastAsia="en-GB"/>
        </w:rPr>
        <w:t>                          ENUMERATED {non3</w:t>
      </w:r>
      <w:proofErr w:type="gramStart"/>
      <w:r>
        <w:rPr>
          <w:rFonts w:ascii="Courier New" w:eastAsia="Malgun Gothic" w:hAnsi="Courier New" w:cs="Courier New"/>
          <w:color w:val="0000FF"/>
          <w:sz w:val="16"/>
          <w:szCs w:val="16"/>
          <w:lang w:eastAsia="en-GB"/>
        </w:rPr>
        <w:t>GPP}   </w:t>
      </w:r>
      <w:proofErr w:type="gramEnd"/>
      <w:r>
        <w:rPr>
          <w:rFonts w:ascii="Courier New" w:eastAsia="Malgun Gothic" w:hAnsi="Courier New" w:cs="Courier New"/>
          <w:color w:val="0000FF"/>
          <w:sz w:val="16"/>
          <w:szCs w:val="16"/>
          <w:lang w:eastAsia="en-GB"/>
        </w:rPr>
        <w:t xml:space="preserve"> OPTIONAL,   -- Need N</w:t>
      </w:r>
    </w:p>
    <w:p w14:paraId="720164A5"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en-GB"/>
        </w:rPr>
        <w:t xml:space="preserve">     paginingCause-r17                   </w:t>
      </w:r>
      <w:proofErr w:type="gramStart"/>
      <w:r>
        <w:rPr>
          <w:rFonts w:ascii="Courier New" w:eastAsia="Malgun Gothic" w:hAnsi="Courier New" w:cs="Courier New"/>
          <w:color w:val="0000FF"/>
          <w:sz w:val="16"/>
          <w:szCs w:val="16"/>
          <w:lang w:eastAsia="en-GB"/>
        </w:rPr>
        <w:t>ENUMERATED  {</w:t>
      </w:r>
      <w:proofErr w:type="gramEnd"/>
      <w:r>
        <w:rPr>
          <w:rFonts w:ascii="Courier New" w:eastAsia="Malgun Gothic" w:hAnsi="Courier New" w:cs="Courier New"/>
          <w:color w:val="0000FF"/>
          <w:sz w:val="16"/>
          <w:szCs w:val="16"/>
          <w:lang w:eastAsia="en-GB"/>
        </w:rPr>
        <w:t>voice}     OPTIONAL -- Need S</w:t>
      </w:r>
    </w:p>
    <w:p w14:paraId="3A7F0DB2" w14:textId="77777777" w:rsidR="0025001D" w:rsidRDefault="00482384">
      <w:pPr>
        <w:shd w:val="clear" w:color="auto" w:fill="E6E6E6"/>
        <w:spacing w:after="0"/>
        <w:rPr>
          <w:rFonts w:ascii="Malgun Gothic" w:eastAsia="Malgun Gothic" w:hAnsi="Malgun Gothic" w:cs="Gulim"/>
          <w:color w:val="0000FF"/>
          <w:lang w:val="en-US" w:eastAsia="ko-KR"/>
        </w:rPr>
      </w:pPr>
      <w:r>
        <w:rPr>
          <w:rFonts w:ascii="Courier New" w:eastAsia="Malgun Gothic" w:hAnsi="Courier New" w:cs="Courier New"/>
          <w:color w:val="0000FF"/>
          <w:sz w:val="16"/>
          <w:szCs w:val="16"/>
          <w:lang w:eastAsia="ko-KR"/>
        </w:rPr>
        <w:t>}</w:t>
      </w:r>
    </w:p>
    <w:p w14:paraId="373D33F7" w14:textId="77777777" w:rsidR="0025001D" w:rsidRDefault="00482384">
      <w:pPr>
        <w:pStyle w:val="Caption"/>
        <w:jc w:val="center"/>
        <w:rPr>
          <w:b/>
          <w:bCs/>
        </w:rPr>
      </w:pPr>
      <w:r>
        <w:t xml:space="preserve">Figure </w:t>
      </w:r>
      <w:r>
        <w:fldChar w:fldCharType="begin"/>
      </w:r>
      <w:r>
        <w:instrText xml:space="preserve"> SEQ Figure \* ARABIC </w:instrText>
      </w:r>
      <w:r>
        <w:fldChar w:fldCharType="separate"/>
      </w:r>
      <w:r>
        <w:t>3</w:t>
      </w:r>
      <w:r>
        <w:fldChar w:fldCharType="end"/>
      </w:r>
      <w:r>
        <w:t xml:space="preserve"> </w:t>
      </w:r>
      <w:r>
        <w:rPr>
          <w:rFonts w:hint="eastAsia"/>
        </w:rPr>
        <w:t>Example of includ</w:t>
      </w:r>
      <w:r>
        <w:t xml:space="preserve">ing a separate list of </w:t>
      </w:r>
      <w:r>
        <w:rPr>
          <w:rFonts w:hint="eastAsia"/>
        </w:rPr>
        <w:t>paging records</w:t>
      </w:r>
      <w:r>
        <w:t xml:space="preserve"> for MUSIM UEs</w:t>
      </w:r>
    </w:p>
    <w:p w14:paraId="41FF5D74" w14:textId="5CDF9299" w:rsidR="0025001D" w:rsidRDefault="00482384" w:rsidP="00494BE7">
      <w:pPr>
        <w:pStyle w:val="ListParagraph"/>
        <w:spacing w:beforeLines="50" w:before="120"/>
        <w:ind w:left="360"/>
        <w:jc w:val="both"/>
        <w:rPr>
          <w:rFonts w:eastAsia="宋体"/>
          <w:bCs/>
          <w:lang w:val="en-US" w:eastAsia="zh-CN"/>
        </w:rPr>
      </w:pPr>
      <w:r w:rsidRPr="00386D96">
        <w:rPr>
          <w:rFonts w:eastAsia="宋体"/>
          <w:bCs/>
          <w:lang w:val="en-US" w:eastAsia="zh-CN"/>
        </w:rPr>
        <w:t>In th</w:t>
      </w:r>
      <w:r w:rsidR="00494BE7">
        <w:rPr>
          <w:rFonts w:eastAsia="宋体"/>
          <w:bCs/>
          <w:lang w:val="en-US" w:eastAsia="zh-CN"/>
        </w:rPr>
        <w:t>is</w:t>
      </w:r>
      <w:r w:rsidRPr="00386D96">
        <w:rPr>
          <w:rFonts w:eastAsia="宋体"/>
          <w:bCs/>
          <w:lang w:val="en-US" w:eastAsia="zh-CN"/>
        </w:rPr>
        <w:t xml:space="preserve"> example,</w:t>
      </w:r>
      <w:r w:rsidR="0033017A" w:rsidRPr="00386D96">
        <w:rPr>
          <w:rFonts w:eastAsia="宋体"/>
          <w:bCs/>
          <w:lang w:val="en-US" w:eastAsia="zh-CN"/>
        </w:rPr>
        <w:t xml:space="preserve"> </w:t>
      </w:r>
      <w:r w:rsidRPr="00494BE7">
        <w:rPr>
          <w:rFonts w:eastAsia="宋体" w:hint="eastAsia"/>
          <w:bCs/>
          <w:lang w:val="en-US" w:eastAsia="zh-CN"/>
        </w:rPr>
        <w:t xml:space="preserve">if a MUSIM UE finds its paging ID in legacy </w:t>
      </w:r>
      <w:proofErr w:type="spellStart"/>
      <w:r w:rsidRPr="00386D96">
        <w:rPr>
          <w:rFonts w:eastAsia="宋体"/>
          <w:bCs/>
          <w:i/>
          <w:highlight w:val="green"/>
          <w:lang w:val="en-US" w:eastAsia="zh-CN"/>
        </w:rPr>
        <w:t>pagingRecordList</w:t>
      </w:r>
      <w:proofErr w:type="spellEnd"/>
      <w:r w:rsidRPr="00386D96">
        <w:rPr>
          <w:rFonts w:eastAsia="宋体"/>
          <w:bCs/>
          <w:highlight w:val="green"/>
          <w:lang w:val="en-US" w:eastAsia="zh-CN"/>
        </w:rPr>
        <w:t>,</w:t>
      </w:r>
      <w:r w:rsidRPr="00494BE7">
        <w:rPr>
          <w:rFonts w:eastAsia="宋体" w:hint="eastAsia"/>
          <w:bCs/>
          <w:lang w:val="en-US" w:eastAsia="zh-CN"/>
        </w:rPr>
        <w:t xml:space="preserve"> it will know the network does</w:t>
      </w:r>
      <w:r w:rsidR="00494BE7">
        <w:rPr>
          <w:rFonts w:eastAsia="宋体"/>
          <w:bCs/>
          <w:lang w:val="en-US" w:eastAsia="zh-CN"/>
        </w:rPr>
        <w:t xml:space="preserve"> </w:t>
      </w:r>
      <w:r w:rsidRPr="00494BE7">
        <w:rPr>
          <w:rFonts w:eastAsia="宋体" w:hint="eastAsia"/>
          <w:bCs/>
          <w:lang w:val="en-US" w:eastAsia="zh-CN"/>
        </w:rPr>
        <w:t>n</w:t>
      </w:r>
      <w:r w:rsidR="00494BE7">
        <w:rPr>
          <w:rFonts w:eastAsia="宋体"/>
          <w:bCs/>
          <w:lang w:val="en-US" w:eastAsia="zh-CN"/>
        </w:rPr>
        <w:t>o</w:t>
      </w:r>
      <w:r w:rsidRPr="00494BE7">
        <w:rPr>
          <w:rFonts w:eastAsia="宋体" w:hint="eastAsia"/>
          <w:bCs/>
          <w:lang w:val="en-US" w:eastAsia="zh-CN"/>
        </w:rPr>
        <w:t xml:space="preserve">t support paging causes. If a MUSIM UE finds its paging ID in the new </w:t>
      </w:r>
      <w:proofErr w:type="spellStart"/>
      <w:r w:rsidRPr="00386D96">
        <w:rPr>
          <w:rFonts w:eastAsia="宋体"/>
          <w:bCs/>
          <w:i/>
          <w:lang w:val="en-US" w:eastAsia="zh-CN"/>
        </w:rPr>
        <w:t>pagingRecordList</w:t>
      </w:r>
      <w:proofErr w:type="spellEnd"/>
      <w:r w:rsidRPr="00494BE7">
        <w:rPr>
          <w:rFonts w:eastAsia="宋体" w:hint="eastAsia"/>
          <w:bCs/>
          <w:lang w:val="en-US" w:eastAsia="zh-CN"/>
        </w:rPr>
        <w:t xml:space="preserve"> for MUSIM UE</w:t>
      </w:r>
      <w:r w:rsidR="008820C6" w:rsidRPr="00494BE7">
        <w:rPr>
          <w:rFonts w:eastAsia="宋体"/>
          <w:bCs/>
          <w:lang w:val="en-US" w:eastAsia="zh-CN"/>
        </w:rPr>
        <w:t xml:space="preserve"> </w:t>
      </w:r>
      <w:r w:rsidRPr="00494BE7">
        <w:rPr>
          <w:rFonts w:eastAsia="宋体" w:hint="eastAsia"/>
          <w:bCs/>
          <w:lang w:val="en-US" w:eastAsia="zh-CN"/>
        </w:rPr>
        <w:t xml:space="preserve">(i.e. </w:t>
      </w:r>
      <w:r w:rsidRPr="00386D96">
        <w:rPr>
          <w:rFonts w:eastAsia="宋体"/>
          <w:bCs/>
          <w:i/>
          <w:highlight w:val="yellow"/>
          <w:lang w:val="en-US" w:eastAsia="zh-CN"/>
        </w:rPr>
        <w:t>pagingRecordList2-r17</w:t>
      </w:r>
      <w:r w:rsidRPr="00494BE7">
        <w:rPr>
          <w:rFonts w:eastAsia="宋体" w:hint="eastAsia"/>
          <w:bCs/>
          <w:lang w:val="en-US" w:eastAsia="zh-CN"/>
        </w:rPr>
        <w:t xml:space="preserve">), the UE decides the paging cause according to the </w:t>
      </w:r>
      <w:proofErr w:type="spellStart"/>
      <w:r w:rsidRPr="00386D96">
        <w:rPr>
          <w:rFonts w:eastAsia="宋体"/>
          <w:bCs/>
          <w:i/>
          <w:lang w:val="en-US" w:eastAsia="zh-CN"/>
        </w:rPr>
        <w:t>pagingCause</w:t>
      </w:r>
      <w:proofErr w:type="spellEnd"/>
      <w:r w:rsidRPr="00494BE7">
        <w:rPr>
          <w:rFonts w:eastAsia="宋体" w:hint="eastAsia"/>
          <w:bCs/>
          <w:lang w:val="en-US" w:eastAsia="zh-CN"/>
        </w:rPr>
        <w:t xml:space="preserve"> IE</w:t>
      </w:r>
      <w:r w:rsidRPr="00386D96">
        <w:rPr>
          <w:rFonts w:eastAsia="宋体"/>
          <w:bCs/>
          <w:lang w:val="en-US" w:eastAsia="zh-CN"/>
        </w:rPr>
        <w:t>.</w:t>
      </w:r>
    </w:p>
    <w:p w14:paraId="5EBE7017" w14:textId="77777777" w:rsidR="00494BE7" w:rsidRPr="00386D96" w:rsidRDefault="00494BE7" w:rsidP="00386D96">
      <w:pPr>
        <w:pStyle w:val="ListParagraph"/>
        <w:spacing w:beforeLines="50" w:before="120"/>
        <w:ind w:left="360"/>
        <w:jc w:val="both"/>
        <w:rPr>
          <w:rFonts w:eastAsia="宋体"/>
          <w:bCs/>
          <w:lang w:val="en-US" w:eastAsia="zh-CN"/>
        </w:rPr>
      </w:pPr>
    </w:p>
    <w:p w14:paraId="7CB0F2FE" w14:textId="51C9ED72" w:rsidR="0025001D" w:rsidRPr="00386D96" w:rsidRDefault="00482384" w:rsidP="00386D96">
      <w:pPr>
        <w:pStyle w:val="ListParagraph"/>
        <w:numPr>
          <w:ilvl w:val="0"/>
          <w:numId w:val="8"/>
        </w:numPr>
        <w:spacing w:beforeLines="50" w:before="120"/>
        <w:ind w:left="360"/>
        <w:jc w:val="both"/>
        <w:rPr>
          <w:rFonts w:eastAsia="宋体"/>
          <w:b/>
          <w:bCs/>
          <w:lang w:val="en-US" w:eastAsia="zh-CN"/>
        </w:rPr>
      </w:pPr>
      <w:r w:rsidRPr="00386D96">
        <w:rPr>
          <w:rFonts w:eastAsia="宋体"/>
          <w:b/>
          <w:bCs/>
          <w:lang w:val="en-US" w:eastAsia="zh-CN"/>
        </w:rPr>
        <w:t>Solution</w:t>
      </w:r>
      <w:r w:rsidR="00494BE7">
        <w:rPr>
          <w:rFonts w:eastAsia="宋体"/>
          <w:b/>
          <w:bCs/>
          <w:lang w:val="en-US" w:eastAsia="zh-CN"/>
        </w:rPr>
        <w:t xml:space="preserve"> </w:t>
      </w:r>
      <w:r w:rsidRPr="00386D96">
        <w:rPr>
          <w:rFonts w:eastAsia="宋体"/>
          <w:b/>
          <w:bCs/>
          <w:lang w:val="en-US" w:eastAsia="zh-CN"/>
        </w:rPr>
        <w:t>4</w:t>
      </w:r>
      <w:r w:rsidR="00ED7B25" w:rsidRPr="00386D96">
        <w:rPr>
          <w:rFonts w:eastAsia="宋体"/>
          <w:b/>
          <w:bCs/>
          <w:lang w:val="en-US" w:eastAsia="zh-CN"/>
        </w:rPr>
        <w:t xml:space="preserve">: </w:t>
      </w:r>
      <w:r w:rsidR="00F50348" w:rsidRPr="00F50348">
        <w:rPr>
          <w:rFonts w:eastAsia="宋体"/>
          <w:b/>
          <w:bCs/>
          <w:lang w:val="en-US" w:eastAsia="zh-CN"/>
        </w:rPr>
        <w:t>Including a parallel list</w:t>
      </w:r>
      <w:r w:rsidR="00F50348" w:rsidRPr="00F50348">
        <w:rPr>
          <w:bCs/>
        </w:rPr>
        <w:t xml:space="preserve"> of </w:t>
      </w:r>
      <w:proofErr w:type="spellStart"/>
      <w:r w:rsidR="00F50348" w:rsidRPr="00F50348">
        <w:rPr>
          <w:rFonts w:eastAsia="Malgun Gothic"/>
          <w:i/>
        </w:rPr>
        <w:t>pagingCause</w:t>
      </w:r>
      <w:proofErr w:type="spellEnd"/>
      <w:r w:rsidR="00F50348" w:rsidRPr="00F50348">
        <w:rPr>
          <w:bCs/>
        </w:rPr>
        <w:t xml:space="preserve"> </w:t>
      </w:r>
      <w:r w:rsidR="00F50348" w:rsidRPr="00F50348">
        <w:rPr>
          <w:rFonts w:eastAsia="宋体"/>
          <w:b/>
          <w:bCs/>
          <w:lang w:val="en-US" w:eastAsia="zh-CN"/>
        </w:rPr>
        <w:t>in paging message</w:t>
      </w:r>
      <w:r w:rsidR="00F50348" w:rsidDel="00F50348">
        <w:rPr>
          <w:rFonts w:eastAsia="宋体"/>
          <w:b/>
          <w:bCs/>
          <w:lang w:val="en-US" w:eastAsia="zh-CN"/>
        </w:rPr>
        <w:t xml:space="preserve"> </w:t>
      </w:r>
      <w:r w:rsidRPr="00386D96">
        <w:rPr>
          <w:rFonts w:eastAsia="宋体"/>
          <w:b/>
          <w:bCs/>
          <w:lang w:val="en-US" w:eastAsia="zh-CN"/>
        </w:rPr>
        <w:t>[</w:t>
      </w:r>
      <w:r w:rsidR="00913A42" w:rsidRPr="00386D96">
        <w:rPr>
          <w:rFonts w:eastAsia="宋体"/>
          <w:b/>
          <w:bCs/>
          <w:lang w:val="en-US" w:eastAsia="zh-CN"/>
        </w:rPr>
        <w:t xml:space="preserve">2], </w:t>
      </w:r>
      <w:r w:rsidRPr="00386D96">
        <w:rPr>
          <w:rFonts w:eastAsia="宋体"/>
          <w:b/>
          <w:bCs/>
          <w:lang w:val="en-US" w:eastAsia="zh-CN"/>
        </w:rPr>
        <w:t>[</w:t>
      </w:r>
      <w:r w:rsidR="0056432C" w:rsidRPr="00386D96">
        <w:rPr>
          <w:rFonts w:eastAsia="宋体"/>
          <w:b/>
          <w:bCs/>
          <w:lang w:val="en-US" w:eastAsia="zh-CN"/>
        </w:rPr>
        <w:t>6</w:t>
      </w:r>
      <w:r w:rsidRPr="00386D96">
        <w:rPr>
          <w:rFonts w:eastAsia="宋体"/>
          <w:b/>
          <w:bCs/>
          <w:lang w:val="en-US" w:eastAsia="zh-CN"/>
        </w:rPr>
        <w:t>], [</w:t>
      </w:r>
      <w:r w:rsidR="0056432C" w:rsidRPr="00386D96">
        <w:rPr>
          <w:rFonts w:eastAsia="宋体"/>
          <w:b/>
          <w:bCs/>
          <w:lang w:val="en-US" w:eastAsia="zh-CN"/>
        </w:rPr>
        <w:t>7</w:t>
      </w:r>
      <w:r w:rsidRPr="00386D96">
        <w:rPr>
          <w:rFonts w:eastAsia="宋体"/>
          <w:b/>
          <w:bCs/>
          <w:lang w:val="en-US" w:eastAsia="zh-CN"/>
        </w:rPr>
        <w:t xml:space="preserve">], </w:t>
      </w:r>
      <w:r w:rsidR="00344B9C" w:rsidRPr="00386D96">
        <w:rPr>
          <w:rFonts w:eastAsia="宋体"/>
          <w:b/>
          <w:bCs/>
          <w:lang w:val="en-US" w:eastAsia="zh-CN"/>
        </w:rPr>
        <w:t xml:space="preserve">[10], </w:t>
      </w:r>
      <w:r w:rsidRPr="00386D96">
        <w:rPr>
          <w:rFonts w:eastAsia="宋体"/>
          <w:b/>
          <w:bCs/>
          <w:lang w:val="en-US" w:eastAsia="zh-CN"/>
        </w:rPr>
        <w:t>[</w:t>
      </w:r>
      <w:r w:rsidR="00E32FE5" w:rsidRPr="00386D96">
        <w:rPr>
          <w:rFonts w:eastAsia="宋体"/>
          <w:b/>
          <w:bCs/>
          <w:lang w:val="en-US" w:eastAsia="zh-CN"/>
        </w:rPr>
        <w:t>14</w:t>
      </w:r>
      <w:r w:rsidRPr="00386D96">
        <w:rPr>
          <w:rFonts w:eastAsia="宋体"/>
          <w:b/>
          <w:bCs/>
          <w:lang w:val="en-US" w:eastAsia="zh-CN"/>
        </w:rPr>
        <w:t xml:space="preserve">] </w:t>
      </w:r>
    </w:p>
    <w:p w14:paraId="2B6701E5" w14:textId="6CF3AF77" w:rsidR="0025001D" w:rsidRDefault="00482384" w:rsidP="00386D96">
      <w:pPr>
        <w:pStyle w:val="ListParagraph"/>
        <w:spacing w:beforeLines="50" w:before="120"/>
        <w:ind w:left="360"/>
        <w:jc w:val="both"/>
        <w:rPr>
          <w:rFonts w:eastAsia="宋体"/>
          <w:bCs/>
          <w:lang w:val="en-US" w:eastAsia="zh-CN"/>
        </w:rPr>
      </w:pPr>
      <w:r w:rsidRPr="00386D96">
        <w:rPr>
          <w:rFonts w:eastAsia="宋体"/>
          <w:bCs/>
          <w:lang w:val="en-US" w:eastAsia="zh-CN"/>
        </w:rPr>
        <w:t>It is proposed to define a new parallel list</w:t>
      </w:r>
      <w:r w:rsidR="001E326D">
        <w:rPr>
          <w:rFonts w:eastAsia="宋体"/>
          <w:bCs/>
          <w:lang w:val="en-US" w:eastAsia="zh-CN"/>
        </w:rPr>
        <w:t xml:space="preserve"> </w:t>
      </w:r>
      <w:r w:rsidRPr="00386D96">
        <w:rPr>
          <w:rFonts w:eastAsia="宋体"/>
          <w:bCs/>
          <w:lang w:val="en-US" w:eastAsia="zh-CN"/>
        </w:rPr>
        <w:t xml:space="preserve">(i.e. </w:t>
      </w:r>
      <w:r w:rsidRPr="00386D96">
        <w:rPr>
          <w:rFonts w:eastAsia="宋体"/>
          <w:bCs/>
          <w:i/>
          <w:lang w:val="en-US" w:eastAsia="zh-CN"/>
        </w:rPr>
        <w:t>PagingRecordList-v17xy</w:t>
      </w:r>
      <w:r w:rsidRPr="00386D96">
        <w:rPr>
          <w:rFonts w:eastAsia="宋体"/>
          <w:bCs/>
          <w:lang w:val="en-US" w:eastAsia="zh-CN"/>
        </w:rPr>
        <w:t xml:space="preserve"> in Figure4) including the </w:t>
      </w:r>
      <w:proofErr w:type="spellStart"/>
      <w:r w:rsidRPr="00386D96">
        <w:rPr>
          <w:rFonts w:eastAsia="宋体"/>
          <w:bCs/>
          <w:i/>
          <w:lang w:val="en-US" w:eastAsia="zh-CN"/>
        </w:rPr>
        <w:t>pagingCause</w:t>
      </w:r>
      <w:proofErr w:type="spellEnd"/>
      <w:r w:rsidRPr="00386D96">
        <w:rPr>
          <w:rFonts w:eastAsia="宋体"/>
          <w:bCs/>
          <w:lang w:val="en-US" w:eastAsia="zh-CN"/>
        </w:rPr>
        <w:t xml:space="preserve"> for MUSIM UEs to indicate whether they are paged for voice</w:t>
      </w:r>
      <w:r w:rsidR="00BA484D">
        <w:rPr>
          <w:rFonts w:eastAsia="宋体"/>
          <w:bCs/>
          <w:lang w:val="en-US" w:eastAsia="zh-CN"/>
        </w:rPr>
        <w:t xml:space="preserve"> </w:t>
      </w:r>
      <w:r w:rsidRPr="00386D96">
        <w:rPr>
          <w:rFonts w:eastAsia="宋体"/>
          <w:bCs/>
          <w:lang w:val="en-US" w:eastAsia="zh-CN"/>
        </w:rPr>
        <w:t xml:space="preserve">service, details for NR paging message can be found in the ASN.1 example </w:t>
      </w:r>
      <w:r w:rsidR="00724E27">
        <w:rPr>
          <w:rFonts w:eastAsia="宋体"/>
          <w:bCs/>
          <w:lang w:val="en-US" w:eastAsia="zh-CN"/>
        </w:rPr>
        <w:t xml:space="preserve">in case two values for paging cause is assumed </w:t>
      </w:r>
      <w:r w:rsidRPr="00386D96">
        <w:rPr>
          <w:rFonts w:eastAsia="宋体"/>
          <w:bCs/>
          <w:lang w:val="en-US" w:eastAsia="zh-CN"/>
        </w:rPr>
        <w:t xml:space="preserve">below. </w:t>
      </w:r>
    </w:p>
    <w:p w14:paraId="0AC8EDE6"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sidRPr="0064370E">
        <w:rPr>
          <w:rFonts w:ascii="Courier New" w:hAnsi="Courier New"/>
          <w:sz w:val="16"/>
          <w:lang w:eastAsia="en-GB"/>
        </w:rPr>
        <w:t>Paging ::=</w:t>
      </w:r>
      <w:proofErr w:type="gramEnd"/>
      <w:r w:rsidRPr="0064370E">
        <w:rPr>
          <w:rFonts w:ascii="Courier New" w:hAnsi="Courier New"/>
          <w:sz w:val="16"/>
          <w:lang w:eastAsia="en-GB"/>
        </w:rPr>
        <w:t xml:space="preserve">                          </w:t>
      </w:r>
      <w:r w:rsidRPr="0064370E">
        <w:rPr>
          <w:rFonts w:ascii="Courier New" w:hAnsi="Courier New"/>
          <w:color w:val="993366"/>
          <w:sz w:val="16"/>
          <w:lang w:eastAsia="en-GB"/>
        </w:rPr>
        <w:t>SEQUENCE</w:t>
      </w:r>
      <w:r w:rsidRPr="0064370E">
        <w:rPr>
          <w:rFonts w:ascii="Courier New" w:hAnsi="Courier New"/>
          <w:sz w:val="16"/>
          <w:lang w:eastAsia="en-GB"/>
        </w:rPr>
        <w:t xml:space="preserve"> {</w:t>
      </w:r>
    </w:p>
    <w:p w14:paraId="595B3C89"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4370E">
        <w:rPr>
          <w:rFonts w:ascii="Courier New" w:hAnsi="Courier New"/>
          <w:sz w:val="16"/>
          <w:lang w:eastAsia="en-GB"/>
        </w:rPr>
        <w:t xml:space="preserve">    </w:t>
      </w:r>
      <w:proofErr w:type="spellStart"/>
      <w:r w:rsidRPr="00724E27">
        <w:rPr>
          <w:rFonts w:ascii="Courier New" w:hAnsi="Courier New"/>
          <w:sz w:val="16"/>
          <w:highlight w:val="yellow"/>
          <w:lang w:eastAsia="en-GB"/>
        </w:rPr>
        <w:t>pagingRecordList</w:t>
      </w:r>
      <w:proofErr w:type="spellEnd"/>
      <w:r w:rsidRPr="0064370E">
        <w:rPr>
          <w:rFonts w:ascii="Courier New" w:hAnsi="Courier New"/>
          <w:sz w:val="16"/>
          <w:lang w:eastAsia="en-GB"/>
        </w:rPr>
        <w:t xml:space="preserve">                    </w:t>
      </w:r>
      <w:proofErr w:type="spellStart"/>
      <w:r w:rsidRPr="0064370E">
        <w:rPr>
          <w:rFonts w:ascii="Courier New" w:hAnsi="Courier New"/>
          <w:sz w:val="16"/>
          <w:lang w:eastAsia="en-GB"/>
        </w:rPr>
        <w:t>PagingRecordList</w:t>
      </w:r>
      <w:proofErr w:type="spellEnd"/>
      <w:r w:rsidRPr="0064370E">
        <w:rPr>
          <w:rFonts w:ascii="Courier New" w:hAnsi="Courier New"/>
          <w:sz w:val="16"/>
          <w:lang w:eastAsia="en-GB"/>
        </w:rPr>
        <w:t xml:space="preserve">                       </w:t>
      </w:r>
      <w:r w:rsidRPr="0064370E">
        <w:rPr>
          <w:rFonts w:ascii="Courier New" w:hAnsi="Courier New"/>
          <w:color w:val="993366"/>
          <w:sz w:val="16"/>
          <w:lang w:eastAsia="en-GB"/>
        </w:rPr>
        <w:t>OPTIONAL</w:t>
      </w:r>
      <w:r w:rsidRPr="0064370E">
        <w:rPr>
          <w:rFonts w:ascii="Courier New" w:hAnsi="Courier New"/>
          <w:sz w:val="16"/>
          <w:lang w:eastAsia="en-GB"/>
        </w:rPr>
        <w:t xml:space="preserve">, </w:t>
      </w:r>
      <w:r w:rsidRPr="0064370E">
        <w:rPr>
          <w:rFonts w:ascii="Courier New" w:hAnsi="Courier New"/>
          <w:color w:val="808080"/>
          <w:sz w:val="16"/>
          <w:lang w:eastAsia="en-GB"/>
        </w:rPr>
        <w:t>-- Need N</w:t>
      </w:r>
    </w:p>
    <w:p w14:paraId="1C2E4583"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 xml:space="preserve">    </w:t>
      </w:r>
      <w:proofErr w:type="spellStart"/>
      <w:r w:rsidRPr="0064370E">
        <w:rPr>
          <w:rFonts w:ascii="Courier New" w:hAnsi="Courier New"/>
          <w:sz w:val="16"/>
          <w:lang w:eastAsia="en-GB"/>
        </w:rPr>
        <w:t>lateNonCriticalExtension</w:t>
      </w:r>
      <w:proofErr w:type="spellEnd"/>
      <w:r w:rsidRPr="0064370E">
        <w:rPr>
          <w:rFonts w:ascii="Courier New" w:hAnsi="Courier New"/>
          <w:sz w:val="16"/>
          <w:lang w:eastAsia="en-GB"/>
        </w:rPr>
        <w:t xml:space="preserve">            </w:t>
      </w:r>
      <w:r w:rsidRPr="0064370E">
        <w:rPr>
          <w:rFonts w:ascii="Courier New" w:hAnsi="Courier New"/>
          <w:color w:val="993366"/>
          <w:sz w:val="16"/>
          <w:lang w:eastAsia="en-GB"/>
        </w:rPr>
        <w:t>OCTET</w:t>
      </w:r>
      <w:r w:rsidRPr="0064370E">
        <w:rPr>
          <w:rFonts w:ascii="Courier New" w:hAnsi="Courier New"/>
          <w:sz w:val="16"/>
          <w:lang w:eastAsia="en-GB"/>
        </w:rPr>
        <w:t xml:space="preserve"> </w:t>
      </w:r>
      <w:r w:rsidRPr="0064370E">
        <w:rPr>
          <w:rFonts w:ascii="Courier New" w:hAnsi="Courier New"/>
          <w:color w:val="993366"/>
          <w:sz w:val="16"/>
          <w:lang w:eastAsia="en-GB"/>
        </w:rPr>
        <w:t>STRING</w:t>
      </w:r>
      <w:r w:rsidRPr="0064370E">
        <w:rPr>
          <w:rFonts w:ascii="Courier New" w:hAnsi="Courier New"/>
          <w:sz w:val="16"/>
          <w:lang w:eastAsia="en-GB"/>
        </w:rPr>
        <w:t xml:space="preserve">    </w:t>
      </w:r>
      <w:r>
        <w:rPr>
          <w:rFonts w:ascii="Courier New" w:hAnsi="Courier New"/>
          <w:sz w:val="16"/>
          <w:lang w:eastAsia="en-GB"/>
        </w:rPr>
        <w:t xml:space="preserve"> </w:t>
      </w:r>
      <w:r w:rsidRPr="0064370E">
        <w:rPr>
          <w:rFonts w:ascii="Courier New" w:hAnsi="Courier New"/>
          <w:sz w:val="16"/>
          <w:lang w:eastAsia="en-GB"/>
        </w:rPr>
        <w:t xml:space="preserve">                      </w:t>
      </w:r>
      <w:r w:rsidRPr="0064370E">
        <w:rPr>
          <w:rFonts w:ascii="Courier New" w:hAnsi="Courier New"/>
          <w:color w:val="993366"/>
          <w:sz w:val="16"/>
          <w:lang w:eastAsia="en-GB"/>
        </w:rPr>
        <w:t>OPTIONAL</w:t>
      </w:r>
      <w:r w:rsidRPr="0064370E">
        <w:rPr>
          <w:rFonts w:ascii="Courier New" w:hAnsi="Courier New"/>
          <w:sz w:val="16"/>
          <w:lang w:eastAsia="en-GB"/>
        </w:rPr>
        <w:t>,</w:t>
      </w:r>
    </w:p>
    <w:p w14:paraId="362D8217" w14:textId="53D53CF8"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 xml:space="preserve">    </w:t>
      </w:r>
      <w:proofErr w:type="spellStart"/>
      <w:r w:rsidRPr="0064370E">
        <w:rPr>
          <w:rFonts w:ascii="Courier New" w:hAnsi="Courier New"/>
          <w:sz w:val="16"/>
          <w:lang w:eastAsia="en-GB"/>
        </w:rPr>
        <w:t>nonCriticalExtension</w:t>
      </w:r>
      <w:proofErr w:type="spellEnd"/>
      <w:r w:rsidRPr="0064370E">
        <w:rPr>
          <w:rFonts w:ascii="Courier New" w:hAnsi="Courier New"/>
          <w:sz w:val="16"/>
          <w:lang w:eastAsia="en-GB"/>
        </w:rPr>
        <w:t xml:space="preserve">                </w:t>
      </w:r>
      <w:r w:rsidRPr="00724E27">
        <w:rPr>
          <w:rFonts w:ascii="Courier New" w:hAnsi="Courier New"/>
          <w:color w:val="5B9BD5" w:themeColor="accent1"/>
          <w:sz w:val="16"/>
          <w:lang w:eastAsia="en-GB"/>
        </w:rPr>
        <w:t>Paging-v17xy-IEs</w:t>
      </w:r>
      <w:r w:rsidRPr="008A5FCA" w:rsidDel="008A5FCA">
        <w:rPr>
          <w:rFonts w:ascii="Courier New" w:hAnsi="Courier New"/>
          <w:sz w:val="16"/>
          <w:lang w:eastAsia="en-GB"/>
        </w:rPr>
        <w:t xml:space="preserve"> </w:t>
      </w:r>
      <w:r w:rsidRPr="0064370E">
        <w:rPr>
          <w:rFonts w:ascii="Courier New" w:hAnsi="Courier New"/>
          <w:sz w:val="16"/>
          <w:lang w:eastAsia="en-GB"/>
        </w:rPr>
        <w:t xml:space="preserve">                      </w:t>
      </w:r>
      <w:r w:rsidRPr="0064370E">
        <w:rPr>
          <w:rFonts w:ascii="Courier New" w:hAnsi="Courier New"/>
          <w:color w:val="993366"/>
          <w:sz w:val="16"/>
          <w:lang w:eastAsia="en-GB"/>
        </w:rPr>
        <w:t>OPTIONAL</w:t>
      </w:r>
    </w:p>
    <w:p w14:paraId="0AE47B7C" w14:textId="77777777" w:rsid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w:t>
      </w:r>
    </w:p>
    <w:p w14:paraId="7A61F054" w14:textId="77777777" w:rsid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4DADC5"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r w:rsidRPr="00724E27">
        <w:rPr>
          <w:rFonts w:ascii="Courier New" w:hAnsi="Courier New"/>
          <w:color w:val="5B9BD5" w:themeColor="accent1"/>
          <w:sz w:val="16"/>
          <w:lang w:eastAsia="en-GB"/>
        </w:rPr>
        <w:t>Paging-v17xy-</w:t>
      </w:r>
      <w:proofErr w:type="gramStart"/>
      <w:r w:rsidRPr="00724E27">
        <w:rPr>
          <w:rFonts w:ascii="Courier New" w:hAnsi="Courier New"/>
          <w:color w:val="5B9BD5" w:themeColor="accent1"/>
          <w:sz w:val="16"/>
          <w:lang w:eastAsia="en-GB"/>
        </w:rPr>
        <w:t>IEs ::=</w:t>
      </w:r>
      <w:proofErr w:type="gramEnd"/>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 xml:space="preserve">     SEQUENCE {</w:t>
      </w:r>
    </w:p>
    <w:p w14:paraId="31101DBB"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r w:rsidRPr="00724E27">
        <w:rPr>
          <w:rFonts w:ascii="Courier New" w:hAnsi="Courier New"/>
          <w:color w:val="5B9BD5" w:themeColor="accent1"/>
          <w:sz w:val="16"/>
          <w:lang w:eastAsia="en-GB"/>
        </w:rPr>
        <w:tab/>
      </w:r>
      <w:r w:rsidRPr="00724E27">
        <w:rPr>
          <w:rFonts w:ascii="Courier New" w:hAnsi="Courier New"/>
          <w:color w:val="5B9BD5" w:themeColor="accent1"/>
          <w:sz w:val="16"/>
          <w:highlight w:val="green"/>
          <w:lang w:eastAsia="en-GB"/>
        </w:rPr>
        <w:t>pagingRecordList-v17xy</w:t>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 xml:space="preserve">     </w:t>
      </w:r>
      <w:proofErr w:type="spellStart"/>
      <w:r w:rsidRPr="00724E27">
        <w:rPr>
          <w:rFonts w:ascii="Courier New" w:hAnsi="Courier New"/>
          <w:color w:val="5B9BD5" w:themeColor="accent1"/>
          <w:sz w:val="16"/>
          <w:lang w:eastAsia="en-GB"/>
        </w:rPr>
        <w:t>PagingRecordList-v17xy</w:t>
      </w:r>
      <w:proofErr w:type="spellEnd"/>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OPTIONAL,</w:t>
      </w:r>
      <w:r w:rsidRPr="00724E27">
        <w:rPr>
          <w:rFonts w:ascii="Courier New" w:hAnsi="Courier New"/>
          <w:color w:val="5B9BD5" w:themeColor="accent1"/>
          <w:sz w:val="16"/>
          <w:lang w:eastAsia="en-GB"/>
        </w:rPr>
        <w:tab/>
        <w:t>-- Need N</w:t>
      </w:r>
    </w:p>
    <w:p w14:paraId="52516D7E"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r w:rsidRPr="00724E27">
        <w:rPr>
          <w:rFonts w:ascii="Courier New" w:hAnsi="Courier New"/>
          <w:color w:val="5B9BD5" w:themeColor="accent1"/>
          <w:sz w:val="16"/>
          <w:lang w:eastAsia="en-GB"/>
        </w:rPr>
        <w:tab/>
      </w:r>
      <w:proofErr w:type="spellStart"/>
      <w:r w:rsidRPr="00724E27">
        <w:rPr>
          <w:rFonts w:ascii="Courier New" w:hAnsi="Courier New"/>
          <w:color w:val="5B9BD5" w:themeColor="accent1"/>
          <w:sz w:val="16"/>
          <w:lang w:eastAsia="en-GB"/>
        </w:rPr>
        <w:t>nonCriticalExtension</w:t>
      </w:r>
      <w:proofErr w:type="spellEnd"/>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 xml:space="preserve">     SEQUENCE {}</w:t>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OPTIONAL</w:t>
      </w:r>
    </w:p>
    <w:p w14:paraId="18E25D75"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24E27">
        <w:rPr>
          <w:rFonts w:ascii="Courier New" w:hAnsi="Courier New"/>
          <w:color w:val="5B9BD5" w:themeColor="accent1"/>
          <w:sz w:val="16"/>
          <w:lang w:eastAsia="en-GB"/>
        </w:rPr>
        <w:t>}</w:t>
      </w:r>
    </w:p>
    <w:p w14:paraId="3F280D72"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98B43D" w14:textId="3690E7E9" w:rsid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64370E">
        <w:rPr>
          <w:rFonts w:ascii="Courier New" w:hAnsi="Courier New"/>
          <w:sz w:val="16"/>
          <w:lang w:eastAsia="en-GB"/>
        </w:rPr>
        <w:t>PagingRecordList</w:t>
      </w:r>
      <w:proofErr w:type="spellEnd"/>
      <w:r w:rsidRPr="0064370E">
        <w:rPr>
          <w:rFonts w:ascii="Courier New" w:hAnsi="Courier New"/>
          <w:sz w:val="16"/>
          <w:lang w:eastAsia="en-GB"/>
        </w:rPr>
        <w:t xml:space="preserve"> ::=</w:t>
      </w:r>
      <w:proofErr w:type="gramEnd"/>
      <w:r w:rsidRPr="0064370E">
        <w:rPr>
          <w:rFonts w:ascii="Courier New" w:hAnsi="Courier New"/>
          <w:sz w:val="16"/>
          <w:lang w:eastAsia="en-GB"/>
        </w:rPr>
        <w:t xml:space="preserve">              </w:t>
      </w:r>
      <w:r>
        <w:rPr>
          <w:rFonts w:ascii="Courier New" w:hAnsi="Courier New"/>
          <w:sz w:val="16"/>
          <w:lang w:eastAsia="en-GB"/>
        </w:rPr>
        <w:tab/>
        <w:t xml:space="preserve"> </w:t>
      </w:r>
      <w:r w:rsidRPr="0064370E">
        <w:rPr>
          <w:rFonts w:ascii="Courier New" w:hAnsi="Courier New"/>
          <w:color w:val="993366"/>
          <w:sz w:val="16"/>
          <w:lang w:eastAsia="en-GB"/>
        </w:rPr>
        <w:t>SEQUENCE</w:t>
      </w:r>
      <w:r w:rsidRPr="0064370E">
        <w:rPr>
          <w:rFonts w:ascii="Courier New" w:hAnsi="Courier New"/>
          <w:sz w:val="16"/>
          <w:lang w:eastAsia="en-GB"/>
        </w:rPr>
        <w:t xml:space="preserve"> (</w:t>
      </w:r>
      <w:r w:rsidRPr="0064370E">
        <w:rPr>
          <w:rFonts w:ascii="Courier New" w:hAnsi="Courier New"/>
          <w:color w:val="993366"/>
          <w:sz w:val="16"/>
          <w:lang w:eastAsia="en-GB"/>
        </w:rPr>
        <w:t>SIZE</w:t>
      </w:r>
      <w:r w:rsidRPr="0064370E">
        <w:rPr>
          <w:rFonts w:ascii="Courier New" w:hAnsi="Courier New"/>
          <w:sz w:val="16"/>
          <w:lang w:eastAsia="en-GB"/>
        </w:rPr>
        <w:t>(1..maxNrofPageRec))</w:t>
      </w:r>
      <w:r w:rsidRPr="0064370E">
        <w:rPr>
          <w:rFonts w:ascii="Courier New" w:hAnsi="Courier New"/>
          <w:color w:val="993366"/>
          <w:sz w:val="16"/>
          <w:lang w:eastAsia="en-GB"/>
        </w:rPr>
        <w:t xml:space="preserve"> OF</w:t>
      </w:r>
      <w:r w:rsidRPr="0064370E">
        <w:rPr>
          <w:rFonts w:ascii="Courier New" w:hAnsi="Courier New"/>
          <w:sz w:val="16"/>
          <w:lang w:eastAsia="en-GB"/>
        </w:rPr>
        <w:t xml:space="preserve"> </w:t>
      </w:r>
      <w:proofErr w:type="spellStart"/>
      <w:r w:rsidRPr="0064370E">
        <w:rPr>
          <w:rFonts w:ascii="Courier New" w:hAnsi="Courier New"/>
          <w:sz w:val="16"/>
          <w:lang w:eastAsia="en-GB"/>
        </w:rPr>
        <w:t>PagingRecord</w:t>
      </w:r>
      <w:proofErr w:type="spellEnd"/>
    </w:p>
    <w:p w14:paraId="43478298" w14:textId="77777777" w:rsid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69D391"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r w:rsidRPr="00724E27">
        <w:rPr>
          <w:rFonts w:ascii="Courier New" w:hAnsi="Courier New"/>
          <w:color w:val="5B9BD5" w:themeColor="accent1"/>
          <w:sz w:val="16"/>
          <w:lang w:eastAsia="en-GB"/>
        </w:rPr>
        <w:t>PagingRecordList-v17</w:t>
      </w:r>
      <w:proofErr w:type="gramStart"/>
      <w:r w:rsidRPr="00724E27">
        <w:rPr>
          <w:rFonts w:ascii="Courier New" w:hAnsi="Courier New"/>
          <w:color w:val="5B9BD5" w:themeColor="accent1"/>
          <w:sz w:val="16"/>
          <w:lang w:eastAsia="en-GB"/>
        </w:rPr>
        <w:t>xy ::=</w:t>
      </w:r>
      <w:proofErr w:type="gramEnd"/>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 xml:space="preserve"> SEQUENCE (SIZE(1..maxNrofPageRec)) OF PagingRecord-v17xy</w:t>
      </w:r>
    </w:p>
    <w:p w14:paraId="285B4196"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p>
    <w:p w14:paraId="4FEFE69E"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64370E">
        <w:rPr>
          <w:rFonts w:ascii="Courier New" w:hAnsi="Courier New"/>
          <w:sz w:val="16"/>
          <w:lang w:eastAsia="en-GB"/>
        </w:rPr>
        <w:t>PagingRecord</w:t>
      </w:r>
      <w:proofErr w:type="spellEnd"/>
      <w:r w:rsidRPr="0064370E">
        <w:rPr>
          <w:rFonts w:ascii="Courier New" w:hAnsi="Courier New"/>
          <w:sz w:val="16"/>
          <w:lang w:eastAsia="en-GB"/>
        </w:rPr>
        <w:t xml:space="preserve"> ::=</w:t>
      </w:r>
      <w:proofErr w:type="gramEnd"/>
      <w:r w:rsidRPr="0064370E">
        <w:rPr>
          <w:rFonts w:ascii="Courier New" w:hAnsi="Courier New"/>
          <w:sz w:val="16"/>
          <w:lang w:eastAsia="en-GB"/>
        </w:rPr>
        <w:t xml:space="preserve">                    </w:t>
      </w:r>
      <w:r w:rsidRPr="0064370E">
        <w:rPr>
          <w:rFonts w:ascii="Courier New" w:hAnsi="Courier New"/>
          <w:color w:val="993366"/>
          <w:sz w:val="16"/>
          <w:lang w:eastAsia="en-GB"/>
        </w:rPr>
        <w:t>SEQUENCE</w:t>
      </w:r>
      <w:r w:rsidRPr="0064370E">
        <w:rPr>
          <w:rFonts w:ascii="Courier New" w:hAnsi="Courier New"/>
          <w:sz w:val="16"/>
          <w:lang w:eastAsia="en-GB"/>
        </w:rPr>
        <w:t xml:space="preserve"> {</w:t>
      </w:r>
    </w:p>
    <w:p w14:paraId="416F0E0B"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 xml:space="preserve">    </w:t>
      </w:r>
      <w:proofErr w:type="spellStart"/>
      <w:r w:rsidRPr="0064370E">
        <w:rPr>
          <w:rFonts w:ascii="Courier New" w:hAnsi="Courier New"/>
          <w:sz w:val="16"/>
          <w:lang w:eastAsia="en-GB"/>
        </w:rPr>
        <w:t>ue</w:t>
      </w:r>
      <w:proofErr w:type="spellEnd"/>
      <w:r w:rsidRPr="0064370E">
        <w:rPr>
          <w:rFonts w:ascii="Courier New" w:hAnsi="Courier New"/>
          <w:sz w:val="16"/>
          <w:lang w:eastAsia="en-GB"/>
        </w:rPr>
        <w:t xml:space="preserve">-Identity                         </w:t>
      </w:r>
      <w:proofErr w:type="spellStart"/>
      <w:r w:rsidRPr="0064370E">
        <w:rPr>
          <w:rFonts w:ascii="Courier New" w:hAnsi="Courier New"/>
          <w:sz w:val="16"/>
          <w:lang w:eastAsia="en-GB"/>
        </w:rPr>
        <w:t>PagingUE</w:t>
      </w:r>
      <w:proofErr w:type="spellEnd"/>
      <w:r w:rsidRPr="0064370E">
        <w:rPr>
          <w:rFonts w:ascii="Courier New" w:hAnsi="Courier New"/>
          <w:sz w:val="16"/>
          <w:lang w:eastAsia="en-GB"/>
        </w:rPr>
        <w:t>-Identity,</w:t>
      </w:r>
    </w:p>
    <w:p w14:paraId="5C7AA33F"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4370E">
        <w:rPr>
          <w:rFonts w:ascii="Courier New" w:hAnsi="Courier New"/>
          <w:sz w:val="16"/>
          <w:lang w:eastAsia="en-GB"/>
        </w:rPr>
        <w:t xml:space="preserve">    </w:t>
      </w:r>
      <w:proofErr w:type="spellStart"/>
      <w:r w:rsidRPr="0064370E">
        <w:rPr>
          <w:rFonts w:ascii="Courier New" w:hAnsi="Courier New"/>
          <w:sz w:val="16"/>
          <w:lang w:eastAsia="en-GB"/>
        </w:rPr>
        <w:t>accessType</w:t>
      </w:r>
      <w:proofErr w:type="spellEnd"/>
      <w:r w:rsidRPr="0064370E">
        <w:rPr>
          <w:rFonts w:ascii="Courier New" w:hAnsi="Courier New"/>
          <w:sz w:val="16"/>
          <w:lang w:eastAsia="en-GB"/>
        </w:rPr>
        <w:t xml:space="preserve">                          </w:t>
      </w:r>
      <w:r w:rsidRPr="0064370E">
        <w:rPr>
          <w:rFonts w:ascii="Courier New" w:hAnsi="Courier New"/>
          <w:color w:val="993366"/>
          <w:sz w:val="16"/>
          <w:lang w:eastAsia="en-GB"/>
        </w:rPr>
        <w:t>ENUMERATED</w:t>
      </w:r>
      <w:r w:rsidRPr="0064370E">
        <w:rPr>
          <w:rFonts w:ascii="Courier New" w:hAnsi="Courier New"/>
          <w:sz w:val="16"/>
          <w:lang w:eastAsia="en-GB"/>
        </w:rPr>
        <w:t xml:space="preserve"> {non3</w:t>
      </w:r>
      <w:proofErr w:type="gramStart"/>
      <w:r w:rsidRPr="0064370E">
        <w:rPr>
          <w:rFonts w:ascii="Courier New" w:hAnsi="Courier New"/>
          <w:sz w:val="16"/>
          <w:lang w:eastAsia="en-GB"/>
        </w:rPr>
        <w:t xml:space="preserve">GPP}   </w:t>
      </w:r>
      <w:proofErr w:type="gramEnd"/>
      <w:r w:rsidRPr="0064370E">
        <w:rPr>
          <w:rFonts w:ascii="Courier New" w:hAnsi="Courier New"/>
          <w:sz w:val="16"/>
          <w:lang w:eastAsia="en-GB"/>
        </w:rPr>
        <w:t xml:space="preserve"> </w:t>
      </w:r>
      <w:r w:rsidRPr="0064370E">
        <w:rPr>
          <w:rFonts w:ascii="Courier New" w:hAnsi="Courier New"/>
          <w:color w:val="993366"/>
          <w:sz w:val="16"/>
          <w:lang w:eastAsia="en-GB"/>
        </w:rPr>
        <w:t>OPTIONAL</w:t>
      </w:r>
      <w:r w:rsidRPr="0064370E">
        <w:rPr>
          <w:rFonts w:ascii="Courier New" w:hAnsi="Courier New"/>
          <w:sz w:val="16"/>
          <w:lang w:eastAsia="en-GB"/>
        </w:rPr>
        <w:t xml:space="preserve">,   </w:t>
      </w:r>
      <w:r w:rsidRPr="0064370E">
        <w:rPr>
          <w:rFonts w:ascii="Courier New" w:hAnsi="Courier New"/>
          <w:color w:val="808080"/>
          <w:sz w:val="16"/>
          <w:lang w:eastAsia="en-GB"/>
        </w:rPr>
        <w:t>-- Need N</w:t>
      </w:r>
    </w:p>
    <w:p w14:paraId="67D58D43"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 xml:space="preserve">    ...</w:t>
      </w:r>
    </w:p>
    <w:p w14:paraId="06993A54"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w:t>
      </w:r>
    </w:p>
    <w:p w14:paraId="3F5F6D13"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p>
    <w:p w14:paraId="4AE85375"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r w:rsidRPr="00724E27">
        <w:rPr>
          <w:rFonts w:ascii="Courier New" w:hAnsi="Courier New"/>
          <w:color w:val="5B9BD5" w:themeColor="accent1"/>
          <w:sz w:val="16"/>
          <w:lang w:eastAsia="en-GB"/>
        </w:rPr>
        <w:t>PagingRecord-v17</w:t>
      </w:r>
      <w:proofErr w:type="gramStart"/>
      <w:r w:rsidRPr="00724E27">
        <w:rPr>
          <w:rFonts w:ascii="Courier New" w:hAnsi="Courier New"/>
          <w:color w:val="5B9BD5" w:themeColor="accent1"/>
          <w:sz w:val="16"/>
          <w:lang w:eastAsia="en-GB"/>
        </w:rPr>
        <w:t>xy ::=</w:t>
      </w:r>
      <w:proofErr w:type="gramEnd"/>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 xml:space="preserve">  SEQUENCE {</w:t>
      </w:r>
    </w:p>
    <w:p w14:paraId="4DD69C60" w14:textId="77777777" w:rsidR="00724E27" w:rsidRP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B9BD5" w:themeColor="accent1"/>
          <w:sz w:val="16"/>
          <w:lang w:eastAsia="en-GB"/>
        </w:rPr>
      </w:pPr>
      <w:r w:rsidRPr="00724E27">
        <w:rPr>
          <w:rFonts w:ascii="Courier New" w:hAnsi="Courier New"/>
          <w:color w:val="5B9BD5" w:themeColor="accent1"/>
          <w:sz w:val="16"/>
          <w:lang w:eastAsia="en-GB"/>
        </w:rPr>
        <w:lastRenderedPageBreak/>
        <w:tab/>
        <w:t>pagingCause-r17</w:t>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proofErr w:type="gramStart"/>
      <w:r w:rsidRPr="00724E27">
        <w:rPr>
          <w:rFonts w:ascii="Courier New" w:hAnsi="Courier New"/>
          <w:color w:val="5B9BD5" w:themeColor="accent1"/>
          <w:sz w:val="16"/>
          <w:lang w:eastAsia="en-GB"/>
        </w:rPr>
        <w:tab/>
        <w:t xml:space="preserve">  ENUMERATED</w:t>
      </w:r>
      <w:proofErr w:type="gramEnd"/>
      <w:r w:rsidRPr="00724E27">
        <w:rPr>
          <w:rFonts w:ascii="Courier New" w:hAnsi="Courier New"/>
          <w:color w:val="5B9BD5" w:themeColor="accent1"/>
          <w:sz w:val="16"/>
          <w:lang w:eastAsia="en-GB"/>
        </w:rPr>
        <w:t xml:space="preserve"> {voice</w:t>
      </w:r>
      <w:r w:rsidRPr="00724E27">
        <w:rPr>
          <w:rFonts w:ascii="Courier New" w:hAnsi="Courier New"/>
          <w:color w:val="5B9BD5" w:themeColor="accent1"/>
          <w:sz w:val="16"/>
          <w:lang w:eastAsia="ja-JP"/>
        </w:rPr>
        <w:t>, other</w:t>
      </w:r>
      <w:r w:rsidRPr="00724E27">
        <w:rPr>
          <w:rFonts w:ascii="Courier New" w:hAnsi="Courier New"/>
          <w:color w:val="5B9BD5" w:themeColor="accent1"/>
          <w:sz w:val="16"/>
          <w:lang w:eastAsia="en-GB"/>
        </w:rPr>
        <w:t>}</w:t>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OPTIONAL</w:t>
      </w:r>
      <w:r w:rsidRPr="00724E27">
        <w:rPr>
          <w:rFonts w:ascii="Courier New" w:hAnsi="Courier New"/>
          <w:color w:val="5B9BD5" w:themeColor="accent1"/>
          <w:sz w:val="16"/>
          <w:lang w:eastAsia="en-GB"/>
        </w:rPr>
        <w:tab/>
      </w:r>
      <w:r w:rsidRPr="00724E27">
        <w:rPr>
          <w:rFonts w:ascii="Courier New" w:hAnsi="Courier New"/>
          <w:color w:val="5B9BD5" w:themeColor="accent1"/>
          <w:sz w:val="16"/>
          <w:lang w:eastAsia="en-GB"/>
        </w:rPr>
        <w:tab/>
        <w:t>-- Need N</w:t>
      </w:r>
    </w:p>
    <w:p w14:paraId="3D39E5CB" w14:textId="77777777" w:rsidR="00724E27"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24E27">
        <w:rPr>
          <w:rFonts w:ascii="Courier New" w:hAnsi="Courier New"/>
          <w:color w:val="5B9BD5" w:themeColor="accent1"/>
          <w:sz w:val="16"/>
          <w:lang w:eastAsia="en-GB"/>
        </w:rPr>
        <w:t>}</w:t>
      </w:r>
    </w:p>
    <w:p w14:paraId="71316B31"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EA3DD3"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64370E">
        <w:rPr>
          <w:rFonts w:ascii="Courier New" w:hAnsi="Courier New"/>
          <w:sz w:val="16"/>
          <w:lang w:eastAsia="en-GB"/>
        </w:rPr>
        <w:t>PagingUE</w:t>
      </w:r>
      <w:proofErr w:type="spellEnd"/>
      <w:r w:rsidRPr="0064370E">
        <w:rPr>
          <w:rFonts w:ascii="Courier New" w:hAnsi="Courier New"/>
          <w:sz w:val="16"/>
          <w:lang w:eastAsia="en-GB"/>
        </w:rPr>
        <w:t>-</w:t>
      </w:r>
      <w:proofErr w:type="gramStart"/>
      <w:r w:rsidRPr="0064370E">
        <w:rPr>
          <w:rFonts w:ascii="Courier New" w:hAnsi="Courier New"/>
          <w:sz w:val="16"/>
          <w:lang w:eastAsia="en-GB"/>
        </w:rPr>
        <w:t>Identity ::=</w:t>
      </w:r>
      <w:proofErr w:type="gramEnd"/>
      <w:r w:rsidRPr="0064370E">
        <w:rPr>
          <w:rFonts w:ascii="Courier New" w:hAnsi="Courier New"/>
          <w:sz w:val="16"/>
          <w:lang w:eastAsia="en-GB"/>
        </w:rPr>
        <w:t xml:space="preserve">               </w:t>
      </w:r>
      <w:r w:rsidRPr="0064370E">
        <w:rPr>
          <w:rFonts w:ascii="Courier New" w:hAnsi="Courier New"/>
          <w:color w:val="993366"/>
          <w:sz w:val="16"/>
          <w:lang w:eastAsia="en-GB"/>
        </w:rPr>
        <w:t>CHOICE</w:t>
      </w:r>
      <w:r w:rsidRPr="0064370E">
        <w:rPr>
          <w:rFonts w:ascii="Courier New" w:hAnsi="Courier New"/>
          <w:sz w:val="16"/>
          <w:lang w:eastAsia="en-GB"/>
        </w:rPr>
        <w:t xml:space="preserve"> {</w:t>
      </w:r>
    </w:p>
    <w:p w14:paraId="2852876B"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 xml:space="preserve">    ng-5G-S-TMSI                        </w:t>
      </w:r>
      <w:proofErr w:type="spellStart"/>
      <w:r w:rsidRPr="0064370E">
        <w:rPr>
          <w:rFonts w:ascii="Courier New" w:hAnsi="Courier New"/>
          <w:sz w:val="16"/>
          <w:lang w:eastAsia="en-GB"/>
        </w:rPr>
        <w:t>NG-5G-S-TMSI</w:t>
      </w:r>
      <w:proofErr w:type="spellEnd"/>
      <w:r w:rsidRPr="0064370E">
        <w:rPr>
          <w:rFonts w:ascii="Courier New" w:hAnsi="Courier New"/>
          <w:sz w:val="16"/>
          <w:lang w:eastAsia="en-GB"/>
        </w:rPr>
        <w:t>,</w:t>
      </w:r>
    </w:p>
    <w:p w14:paraId="0121DD74"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en-GB"/>
        </w:rPr>
      </w:pPr>
      <w:r w:rsidRPr="0064370E">
        <w:rPr>
          <w:rFonts w:ascii="Courier New" w:hAnsi="Courier New"/>
          <w:sz w:val="16"/>
          <w:lang w:eastAsia="en-GB"/>
        </w:rPr>
        <w:t xml:space="preserve">    </w:t>
      </w:r>
      <w:r w:rsidRPr="0064370E">
        <w:rPr>
          <w:rFonts w:ascii="Courier New" w:hAnsi="Courier New"/>
          <w:noProof/>
          <w:sz w:val="16"/>
          <w:lang w:val="it-IT" w:eastAsia="en-GB"/>
        </w:rPr>
        <w:t>fullI-RNTI                          I-RNTI-Value,</w:t>
      </w:r>
    </w:p>
    <w:p w14:paraId="0B396CDB" w14:textId="77777777"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noProof/>
          <w:sz w:val="16"/>
          <w:lang w:val="it-IT" w:eastAsia="en-GB"/>
        </w:rPr>
        <w:t xml:space="preserve">    </w:t>
      </w:r>
      <w:r w:rsidRPr="0064370E">
        <w:rPr>
          <w:rFonts w:ascii="Courier New" w:hAnsi="Courier New"/>
          <w:sz w:val="16"/>
          <w:lang w:eastAsia="en-GB"/>
        </w:rPr>
        <w:t>...</w:t>
      </w:r>
    </w:p>
    <w:p w14:paraId="06DF1FA9" w14:textId="580AB708" w:rsidR="00724E27" w:rsidRPr="0064370E" w:rsidRDefault="00724E27" w:rsidP="00724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370E">
        <w:rPr>
          <w:rFonts w:ascii="Courier New" w:hAnsi="Courier New"/>
          <w:sz w:val="16"/>
          <w:lang w:eastAsia="en-GB"/>
        </w:rPr>
        <w:t>}</w:t>
      </w:r>
    </w:p>
    <w:p w14:paraId="0698A9CE" w14:textId="77777777" w:rsidR="0025001D" w:rsidRDefault="00482384">
      <w:pPr>
        <w:pStyle w:val="Caption"/>
        <w:jc w:val="center"/>
      </w:pPr>
      <w:r>
        <w:t xml:space="preserve">Figure </w:t>
      </w:r>
      <w:r>
        <w:fldChar w:fldCharType="begin"/>
      </w:r>
      <w:r>
        <w:instrText xml:space="preserve"> SEQ Figure \* ARABIC </w:instrText>
      </w:r>
      <w:r>
        <w:fldChar w:fldCharType="separate"/>
      </w:r>
      <w:r>
        <w:t>4</w:t>
      </w:r>
      <w:r>
        <w:fldChar w:fldCharType="end"/>
      </w:r>
      <w:r>
        <w:t xml:space="preserve"> </w:t>
      </w:r>
      <w:r>
        <w:rPr>
          <w:rFonts w:hint="eastAsia"/>
        </w:rPr>
        <w:t>Example of includ</w:t>
      </w:r>
      <w:r>
        <w:t xml:space="preserve">ing a separate list of </w:t>
      </w:r>
      <w:proofErr w:type="spellStart"/>
      <w:r w:rsidRPr="00386D96">
        <w:rPr>
          <w:rFonts w:eastAsia="Malgun Gothic"/>
          <w:i/>
        </w:rPr>
        <w:t>pagingCause</w:t>
      </w:r>
      <w:proofErr w:type="spellEnd"/>
      <w:r>
        <w:t xml:space="preserve"> for UEs</w:t>
      </w:r>
    </w:p>
    <w:p w14:paraId="29B6E555" w14:textId="5D6CC87C" w:rsidR="0025001D" w:rsidRPr="00386D96" w:rsidRDefault="00482384" w:rsidP="00386D96">
      <w:pPr>
        <w:pStyle w:val="ListParagraph"/>
        <w:spacing w:beforeLines="50" w:before="120"/>
        <w:ind w:left="360"/>
        <w:jc w:val="both"/>
        <w:rPr>
          <w:rFonts w:eastAsia="宋体"/>
          <w:bCs/>
          <w:lang w:val="en-US" w:eastAsia="zh-CN"/>
        </w:rPr>
      </w:pPr>
      <w:r w:rsidRPr="00386D96">
        <w:rPr>
          <w:rFonts w:eastAsia="宋体"/>
          <w:bCs/>
          <w:lang w:val="en-US" w:eastAsia="zh-CN"/>
        </w:rPr>
        <w:t xml:space="preserve">If </w:t>
      </w:r>
      <w:proofErr w:type="spellStart"/>
      <w:r w:rsidRPr="00386D96">
        <w:rPr>
          <w:rFonts w:eastAsia="宋体"/>
          <w:bCs/>
          <w:lang w:val="en-US" w:eastAsia="zh-CN"/>
        </w:rPr>
        <w:t>gNB</w:t>
      </w:r>
      <w:proofErr w:type="spellEnd"/>
      <w:r w:rsidRPr="00386D96">
        <w:rPr>
          <w:rFonts w:eastAsia="宋体"/>
          <w:bCs/>
          <w:lang w:val="en-US" w:eastAsia="zh-CN"/>
        </w:rPr>
        <w:t xml:space="preserve"> includes </w:t>
      </w:r>
      <w:r w:rsidRPr="00C06C20">
        <w:rPr>
          <w:rFonts w:eastAsia="宋体"/>
          <w:bCs/>
          <w:i/>
          <w:highlight w:val="green"/>
          <w:lang w:val="en-US" w:eastAsia="zh-CN"/>
        </w:rPr>
        <w:t>PagingRecordList-v17xy</w:t>
      </w:r>
      <w:r w:rsidRPr="00386D96">
        <w:rPr>
          <w:rFonts w:eastAsia="宋体"/>
          <w:bCs/>
          <w:lang w:val="en-US" w:eastAsia="zh-CN"/>
        </w:rPr>
        <w:t xml:space="preserve">, it includes the same number of entries, and listed in the same order, as in </w:t>
      </w:r>
      <w:proofErr w:type="spellStart"/>
      <w:r w:rsidRPr="00C06C20">
        <w:rPr>
          <w:rFonts w:eastAsia="宋体"/>
          <w:bCs/>
          <w:i/>
          <w:highlight w:val="yellow"/>
          <w:lang w:val="en-US" w:eastAsia="zh-CN"/>
        </w:rPr>
        <w:t>pagingRecordList</w:t>
      </w:r>
      <w:proofErr w:type="spellEnd"/>
      <w:r w:rsidRPr="00386D96">
        <w:rPr>
          <w:rFonts w:eastAsia="宋体"/>
          <w:bCs/>
          <w:i/>
          <w:lang w:val="en-US" w:eastAsia="zh-CN"/>
        </w:rPr>
        <w:t xml:space="preserve"> </w:t>
      </w:r>
      <w:r w:rsidRPr="00386D96">
        <w:rPr>
          <w:rFonts w:eastAsia="宋体"/>
          <w:bCs/>
          <w:lang w:val="en-US" w:eastAsia="zh-CN"/>
        </w:rPr>
        <w:t xml:space="preserve">(i.e. without suffix). Since the </w:t>
      </w:r>
      <w:proofErr w:type="spellStart"/>
      <w:r w:rsidRPr="00386D96">
        <w:rPr>
          <w:rFonts w:eastAsia="宋体"/>
          <w:bCs/>
          <w:i/>
          <w:lang w:val="en-US" w:eastAsia="zh-CN"/>
        </w:rPr>
        <w:t>pagingCause</w:t>
      </w:r>
      <w:proofErr w:type="spellEnd"/>
      <w:r w:rsidRPr="00386D96">
        <w:rPr>
          <w:rFonts w:eastAsia="宋体"/>
          <w:bCs/>
          <w:lang w:val="en-US" w:eastAsia="zh-CN"/>
        </w:rPr>
        <w:t xml:space="preserve"> IE is only present for M</w:t>
      </w:r>
      <w:r w:rsidR="00BA484D">
        <w:rPr>
          <w:rFonts w:eastAsia="宋体"/>
          <w:bCs/>
          <w:lang w:val="en-US" w:eastAsia="zh-CN"/>
        </w:rPr>
        <w:t>U</w:t>
      </w:r>
      <w:r w:rsidRPr="00386D96">
        <w:rPr>
          <w:rFonts w:eastAsia="宋体"/>
          <w:bCs/>
          <w:lang w:val="en-US" w:eastAsia="zh-CN"/>
        </w:rPr>
        <w:t xml:space="preserve">SIM UEs, the additional bits of the </w:t>
      </w:r>
      <w:proofErr w:type="spellStart"/>
      <w:r w:rsidRPr="00386D96">
        <w:rPr>
          <w:rFonts w:eastAsia="宋体"/>
          <w:bCs/>
          <w:i/>
          <w:lang w:val="en-US" w:eastAsia="zh-CN"/>
        </w:rPr>
        <w:t>pagingCause</w:t>
      </w:r>
      <w:proofErr w:type="spellEnd"/>
      <w:r w:rsidRPr="00386D96">
        <w:rPr>
          <w:rFonts w:eastAsia="宋体"/>
          <w:bCs/>
          <w:lang w:val="en-US" w:eastAsia="zh-CN"/>
        </w:rPr>
        <w:t xml:space="preserve"> are expected to incur neglectable impacts to the RRC Paging message, both regarding the message size and the possible coverage shrinking.</w:t>
      </w:r>
    </w:p>
    <w:p w14:paraId="6888A8C5" w14:textId="77777777" w:rsidR="0025001D" w:rsidRDefault="0025001D">
      <w:pPr>
        <w:pStyle w:val="ListParagraph"/>
        <w:spacing w:beforeLines="50" w:before="120"/>
        <w:ind w:left="0"/>
        <w:jc w:val="both"/>
        <w:rPr>
          <w:rFonts w:eastAsia="Malgun Gothic"/>
          <w:b/>
          <w:lang w:val="en-US" w:eastAsia="ko-KR"/>
        </w:rPr>
      </w:pPr>
    </w:p>
    <w:p w14:paraId="5DBF84ED" w14:textId="6FC37443" w:rsidR="0025001D" w:rsidRPr="00386D96" w:rsidRDefault="00482384" w:rsidP="00386D96">
      <w:pPr>
        <w:pStyle w:val="ListParagraph"/>
        <w:numPr>
          <w:ilvl w:val="0"/>
          <w:numId w:val="8"/>
        </w:numPr>
        <w:spacing w:beforeLines="50" w:before="120"/>
        <w:ind w:left="360"/>
        <w:jc w:val="both"/>
        <w:rPr>
          <w:rFonts w:eastAsia="宋体"/>
          <w:b/>
          <w:bCs/>
          <w:lang w:val="en-US" w:eastAsia="zh-CN"/>
        </w:rPr>
      </w:pPr>
      <w:r w:rsidRPr="00386D96">
        <w:rPr>
          <w:rFonts w:eastAsia="宋体"/>
          <w:b/>
          <w:bCs/>
          <w:lang w:val="en-US" w:eastAsia="zh-CN"/>
        </w:rPr>
        <w:t>Solution</w:t>
      </w:r>
      <w:r w:rsidR="00601134">
        <w:rPr>
          <w:rFonts w:eastAsia="宋体"/>
          <w:b/>
          <w:bCs/>
          <w:lang w:val="en-US" w:eastAsia="zh-CN"/>
        </w:rPr>
        <w:t xml:space="preserve"> </w:t>
      </w:r>
      <w:r w:rsidRPr="00386D96">
        <w:rPr>
          <w:rFonts w:eastAsia="宋体"/>
          <w:b/>
          <w:bCs/>
          <w:lang w:val="en-US" w:eastAsia="zh-CN"/>
        </w:rPr>
        <w:t>5</w:t>
      </w:r>
      <w:r w:rsidR="00ED7B25" w:rsidRPr="00601134">
        <w:rPr>
          <w:rFonts w:eastAsia="宋体" w:hint="eastAsia"/>
          <w:b/>
          <w:bCs/>
          <w:lang w:val="en-US" w:eastAsia="zh-CN"/>
        </w:rPr>
        <w:t>:</w:t>
      </w:r>
      <w:r w:rsidR="00ED7B25" w:rsidRPr="00601134">
        <w:rPr>
          <w:rFonts w:eastAsia="宋体"/>
          <w:b/>
          <w:bCs/>
          <w:lang w:val="en-US" w:eastAsia="zh-CN"/>
        </w:rPr>
        <w:t xml:space="preserve"> </w:t>
      </w:r>
      <w:r w:rsidR="00601134">
        <w:rPr>
          <w:rFonts w:eastAsia="宋体"/>
          <w:b/>
          <w:bCs/>
          <w:lang w:val="en-US" w:eastAsia="zh-CN"/>
        </w:rPr>
        <w:t>D</w:t>
      </w:r>
      <w:r w:rsidRPr="00386D96">
        <w:rPr>
          <w:rFonts w:eastAsia="宋体"/>
          <w:b/>
          <w:bCs/>
          <w:lang w:val="en-US" w:eastAsia="zh-CN"/>
        </w:rPr>
        <w:t>ifferent paging causes are indicated implicitly with different paging IDs</w:t>
      </w:r>
      <w:r w:rsidR="00344B9C" w:rsidRPr="00386D96">
        <w:rPr>
          <w:rFonts w:eastAsia="宋体"/>
          <w:b/>
          <w:bCs/>
          <w:lang w:val="en-US" w:eastAsia="zh-CN"/>
        </w:rPr>
        <w:t xml:space="preserve"> </w:t>
      </w:r>
      <w:r w:rsidRPr="00386D96">
        <w:rPr>
          <w:rFonts w:eastAsia="宋体"/>
          <w:b/>
          <w:bCs/>
          <w:lang w:val="en-US" w:eastAsia="zh-CN"/>
        </w:rPr>
        <w:t>[</w:t>
      </w:r>
      <w:r w:rsidR="00657C3C" w:rsidRPr="00386D96">
        <w:rPr>
          <w:rFonts w:eastAsia="宋体"/>
          <w:b/>
          <w:bCs/>
          <w:lang w:val="en-US" w:eastAsia="zh-CN"/>
        </w:rPr>
        <w:t>11</w:t>
      </w:r>
      <w:r w:rsidRPr="00386D96">
        <w:rPr>
          <w:rFonts w:eastAsia="宋体"/>
          <w:b/>
          <w:bCs/>
          <w:lang w:val="en-US" w:eastAsia="zh-CN"/>
        </w:rPr>
        <w:t>]</w:t>
      </w:r>
    </w:p>
    <w:p w14:paraId="175B5F80" w14:textId="5B9F697B" w:rsidR="0025001D" w:rsidRDefault="00482384" w:rsidP="00386D96">
      <w:pPr>
        <w:pStyle w:val="ListParagraph"/>
        <w:spacing w:beforeLines="50" w:before="120"/>
        <w:ind w:left="360"/>
        <w:jc w:val="both"/>
        <w:rPr>
          <w:rFonts w:eastAsia="宋体"/>
          <w:bCs/>
          <w:lang w:val="en-US" w:eastAsia="zh-CN"/>
        </w:rPr>
      </w:pPr>
      <w:r w:rsidRPr="00BA484D">
        <w:rPr>
          <w:rFonts w:eastAsia="宋体" w:hint="eastAsia"/>
          <w:bCs/>
          <w:lang w:val="en-US" w:eastAsia="zh-CN"/>
        </w:rPr>
        <w:t xml:space="preserve">In this solution, </w:t>
      </w:r>
      <w:r w:rsidRPr="00386D96">
        <w:rPr>
          <w:rFonts w:eastAsia="宋体"/>
          <w:bCs/>
          <w:lang w:val="en-US" w:eastAsia="zh-CN"/>
        </w:rPr>
        <w:t xml:space="preserve">the UE and AMF negotiate </w:t>
      </w:r>
      <w:r w:rsidR="00601134">
        <w:rPr>
          <w:rFonts w:eastAsia="宋体"/>
          <w:bCs/>
          <w:lang w:val="en-US" w:eastAsia="zh-CN"/>
        </w:rPr>
        <w:t xml:space="preserve">the </w:t>
      </w:r>
      <w:r w:rsidRPr="00386D96">
        <w:rPr>
          <w:rFonts w:eastAsia="宋体"/>
          <w:bCs/>
          <w:lang w:val="en-US" w:eastAsia="zh-CN"/>
        </w:rPr>
        <w:t>use of alternative identifier for sending paging message meant for service type of VoLTE/SMS</w:t>
      </w:r>
      <w:r w:rsidRPr="00BA484D">
        <w:rPr>
          <w:rFonts w:eastAsia="宋体" w:hint="eastAsia"/>
          <w:bCs/>
          <w:lang w:val="en-US" w:eastAsia="zh-CN"/>
        </w:rPr>
        <w:t>.</w:t>
      </w:r>
      <w:r w:rsidRPr="00386D96">
        <w:rPr>
          <w:rFonts w:eastAsia="宋体"/>
          <w:bCs/>
          <w:lang w:val="en-US" w:eastAsia="zh-CN"/>
        </w:rPr>
        <w:t xml:space="preserve"> In this case the RRC paging message need</w:t>
      </w:r>
      <w:r w:rsidR="00601134">
        <w:rPr>
          <w:rFonts w:eastAsia="宋体"/>
          <w:bCs/>
          <w:lang w:val="en-US" w:eastAsia="zh-CN"/>
        </w:rPr>
        <w:t>s</w:t>
      </w:r>
      <w:r w:rsidRPr="00386D96">
        <w:rPr>
          <w:rFonts w:eastAsia="宋体"/>
          <w:bCs/>
          <w:lang w:val="en-US" w:eastAsia="zh-CN"/>
        </w:rPr>
        <w:t xml:space="preserve"> not </w:t>
      </w:r>
      <w:r w:rsidR="00601134">
        <w:rPr>
          <w:rFonts w:eastAsia="宋体"/>
          <w:bCs/>
          <w:lang w:val="en-US" w:eastAsia="zh-CN"/>
        </w:rPr>
        <w:t xml:space="preserve">to </w:t>
      </w:r>
      <w:r w:rsidRPr="00386D96">
        <w:rPr>
          <w:rFonts w:eastAsia="宋体"/>
          <w:bCs/>
          <w:lang w:val="en-US" w:eastAsia="zh-CN"/>
        </w:rPr>
        <w:t xml:space="preserve">include additional cause </w:t>
      </w:r>
      <w:r w:rsidRPr="00BA484D">
        <w:rPr>
          <w:rFonts w:eastAsia="宋体" w:hint="eastAsia"/>
          <w:bCs/>
          <w:lang w:val="en-US" w:eastAsia="zh-CN"/>
        </w:rPr>
        <w:t>IE</w:t>
      </w:r>
      <w:r w:rsidRPr="00386D96">
        <w:rPr>
          <w:rFonts w:eastAsia="宋体"/>
          <w:bCs/>
          <w:lang w:val="en-US" w:eastAsia="zh-CN"/>
        </w:rPr>
        <w:t>. MUSIM UE in RRC-IDLE mode will monitor the paging message for its primary GUTI value and alternative identifier assigned for the service type. AMF may need to ensure that these two identifiers have same UE-ID value so that UE can monitor these two identifiers over the same paging occasion.</w:t>
      </w:r>
      <w:r w:rsidRPr="00BA484D">
        <w:rPr>
          <w:rFonts w:eastAsia="宋体" w:hint="eastAsia"/>
          <w:bCs/>
          <w:lang w:val="en-US" w:eastAsia="zh-CN"/>
        </w:rPr>
        <w:t xml:space="preserve"> </w:t>
      </w:r>
      <w:r w:rsidRPr="00386D96">
        <w:rPr>
          <w:rFonts w:eastAsia="宋体"/>
          <w:bCs/>
          <w:lang w:val="en-US" w:eastAsia="zh-CN"/>
        </w:rPr>
        <w:t xml:space="preserve">Based on the received identifier </w:t>
      </w:r>
      <w:r w:rsidRPr="00BA484D">
        <w:rPr>
          <w:rFonts w:eastAsia="宋体" w:hint="eastAsia"/>
          <w:bCs/>
          <w:lang w:val="en-US" w:eastAsia="zh-CN"/>
        </w:rPr>
        <w:t>in paging message, one MUSIM</w:t>
      </w:r>
      <w:r w:rsidRPr="00386D96">
        <w:rPr>
          <w:rFonts w:eastAsia="宋体"/>
          <w:bCs/>
          <w:lang w:val="en-US" w:eastAsia="zh-CN"/>
        </w:rPr>
        <w:t xml:space="preserve"> UE can identify the service type. </w:t>
      </w:r>
      <w:r w:rsidR="0033017A" w:rsidRPr="00BA484D">
        <w:rPr>
          <w:rFonts w:eastAsia="宋体"/>
          <w:bCs/>
          <w:lang w:val="en-US" w:eastAsia="zh-CN"/>
        </w:rPr>
        <w:t>A s</w:t>
      </w:r>
      <w:r w:rsidRPr="00BA484D">
        <w:rPr>
          <w:rFonts w:eastAsia="宋体" w:hint="eastAsia"/>
          <w:bCs/>
          <w:lang w:val="en-US" w:eastAsia="zh-CN"/>
        </w:rPr>
        <w:t xml:space="preserve">imilar mechanism can also be applied to RAN paging. </w:t>
      </w:r>
      <w:r w:rsidRPr="00386D96">
        <w:rPr>
          <w:rFonts w:eastAsia="宋体"/>
          <w:bCs/>
          <w:lang w:val="en-US" w:eastAsia="zh-CN"/>
        </w:rPr>
        <w:t>The solution avoid</w:t>
      </w:r>
      <w:r w:rsidR="0033017A" w:rsidRPr="00386D96">
        <w:rPr>
          <w:rFonts w:eastAsia="宋体"/>
          <w:bCs/>
          <w:lang w:val="en-US" w:eastAsia="zh-CN"/>
        </w:rPr>
        <w:t>s</w:t>
      </w:r>
      <w:r w:rsidRPr="00386D96">
        <w:rPr>
          <w:rFonts w:eastAsia="宋体"/>
          <w:bCs/>
          <w:lang w:val="en-US" w:eastAsia="zh-CN"/>
        </w:rPr>
        <w:t xml:space="preserve"> changes to RRC paging message</w:t>
      </w:r>
      <w:r w:rsidR="00364622">
        <w:rPr>
          <w:rFonts w:eastAsia="宋体"/>
          <w:bCs/>
          <w:lang w:val="en-US" w:eastAsia="zh-CN"/>
        </w:rPr>
        <w:t xml:space="preserve"> and RAN3 interface</w:t>
      </w:r>
      <w:r w:rsidRPr="00386D96">
        <w:rPr>
          <w:rFonts w:eastAsia="宋体"/>
          <w:bCs/>
          <w:lang w:val="en-US" w:eastAsia="zh-CN"/>
        </w:rPr>
        <w:t>.</w:t>
      </w:r>
    </w:p>
    <w:p w14:paraId="0D9E7A44" w14:textId="77777777" w:rsidR="001E326D" w:rsidRPr="00386D96" w:rsidRDefault="001E326D" w:rsidP="00386D96">
      <w:pPr>
        <w:pStyle w:val="ListParagraph"/>
        <w:spacing w:beforeLines="50" w:before="120"/>
        <w:ind w:left="360"/>
        <w:jc w:val="both"/>
        <w:rPr>
          <w:rFonts w:eastAsia="宋体"/>
          <w:bCs/>
          <w:lang w:val="en-US" w:eastAsia="zh-CN"/>
        </w:rPr>
      </w:pPr>
    </w:p>
    <w:p w14:paraId="276B7E74" w14:textId="45DC6431" w:rsidR="0025001D" w:rsidRDefault="00601134" w:rsidP="001E326D">
      <w:pPr>
        <w:pStyle w:val="ListParagraph"/>
        <w:spacing w:beforeLines="100" w:before="240"/>
        <w:ind w:left="0"/>
        <w:jc w:val="both"/>
        <w:rPr>
          <w:sz w:val="21"/>
          <w:szCs w:val="21"/>
          <w:lang w:val="en-US" w:eastAsia="zh-CN"/>
        </w:rPr>
      </w:pPr>
      <w:r>
        <w:rPr>
          <w:rFonts w:eastAsia="宋体"/>
          <w:lang w:val="en-US" w:eastAsia="zh-CN"/>
        </w:rPr>
        <w:t>Therefore,</w:t>
      </w:r>
      <w:r w:rsidR="005221B3">
        <w:rPr>
          <w:rFonts w:eastAsia="宋体"/>
          <w:lang w:val="en-US" w:eastAsia="zh-CN"/>
        </w:rPr>
        <w:t xml:space="preserve"> t</w:t>
      </w:r>
      <w:r w:rsidR="00482384" w:rsidRPr="00671975">
        <w:rPr>
          <w:rFonts w:eastAsia="宋体" w:hint="eastAsia"/>
          <w:lang w:val="en-US" w:eastAsia="zh-CN"/>
        </w:rPr>
        <w:t>he rapporteur propose</w:t>
      </w:r>
      <w:r w:rsidR="0033017A" w:rsidRPr="00671975">
        <w:rPr>
          <w:rFonts w:eastAsia="宋体"/>
          <w:lang w:val="en-US" w:eastAsia="zh-CN"/>
        </w:rPr>
        <w:t>s</w:t>
      </w:r>
      <w:r w:rsidR="00482384" w:rsidRPr="00671975">
        <w:rPr>
          <w:rFonts w:eastAsia="宋体" w:hint="eastAsia"/>
          <w:lang w:val="en-US" w:eastAsia="zh-CN"/>
        </w:rPr>
        <w:t xml:space="preserve"> RAN2 to discuss and select one of the solutions </w:t>
      </w:r>
      <w:r>
        <w:rPr>
          <w:rFonts w:eastAsia="宋体"/>
          <w:lang w:val="en-US" w:eastAsia="zh-CN"/>
        </w:rPr>
        <w:t>described</w:t>
      </w:r>
      <w:r w:rsidR="00482384" w:rsidRPr="00671975">
        <w:rPr>
          <w:rFonts w:eastAsia="宋体" w:hint="eastAsia"/>
          <w:lang w:val="en-US" w:eastAsia="zh-CN"/>
        </w:rPr>
        <w:t xml:space="preserve"> above.  </w:t>
      </w:r>
    </w:p>
    <w:p w14:paraId="61DEF085" w14:textId="36712B59" w:rsidR="0025001D" w:rsidRPr="00DD1BFF" w:rsidRDefault="00482384" w:rsidP="00386D96">
      <w:pPr>
        <w:pStyle w:val="Proposal"/>
        <w:numPr>
          <w:ilvl w:val="0"/>
          <w:numId w:val="11"/>
        </w:numPr>
        <w:tabs>
          <w:tab w:val="left" w:pos="1701"/>
        </w:tabs>
        <w:overflowPunct w:val="0"/>
        <w:autoSpaceDE w:val="0"/>
        <w:autoSpaceDN w:val="0"/>
        <w:adjustRightInd w:val="0"/>
        <w:spacing w:beforeAutospacing="0" w:after="120" w:line="240" w:lineRule="auto"/>
        <w:ind w:left="1701" w:hanging="1701"/>
        <w:jc w:val="both"/>
        <w:textAlignment w:val="baseline"/>
      </w:pPr>
      <w:r w:rsidRPr="00386D96">
        <w:rPr>
          <w:rFonts w:ascii="Times New Roman" w:hAnsi="Times New Roman"/>
        </w:rPr>
        <w:t xml:space="preserve">RAN2 to discuss which solution should be </w:t>
      </w:r>
      <w:r w:rsidR="00601134" w:rsidRPr="00386D96">
        <w:rPr>
          <w:rFonts w:ascii="Times New Roman" w:hAnsi="Times New Roman"/>
        </w:rPr>
        <w:t xml:space="preserve">used </w:t>
      </w:r>
      <w:r w:rsidRPr="00386D96">
        <w:rPr>
          <w:rFonts w:ascii="Times New Roman" w:hAnsi="Times New Roman"/>
        </w:rPr>
        <w:t>for paging message extension</w:t>
      </w:r>
      <w:r w:rsidR="00DD1BFF">
        <w:rPr>
          <w:rFonts w:ascii="Times New Roman" w:hAnsi="Times New Roman"/>
        </w:rPr>
        <w:t>:</w:t>
      </w:r>
    </w:p>
    <w:p w14:paraId="2A7F24C1" w14:textId="288C50C9" w:rsidR="00FE28CE" w:rsidRPr="00F50348" w:rsidRDefault="00FE28CE" w:rsidP="00FE28CE">
      <w:pPr>
        <w:pStyle w:val="Proposal"/>
        <w:numPr>
          <w:ilvl w:val="0"/>
          <w:numId w:val="19"/>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Solution 1:</w:t>
      </w:r>
      <w:r>
        <w:rPr>
          <w:rFonts w:ascii="Times New Roman" w:hAnsi="Times New Roman"/>
          <w:bCs/>
          <w:sz w:val="20"/>
          <w:szCs w:val="20"/>
        </w:rPr>
        <w:t xml:space="preserve"> </w:t>
      </w:r>
      <w:r w:rsidRPr="00F50348">
        <w:rPr>
          <w:rFonts w:ascii="Times New Roman" w:hAnsi="Times New Roman"/>
          <w:bCs/>
          <w:sz w:val="20"/>
          <w:szCs w:val="20"/>
        </w:rPr>
        <w:t>Including the number of UEs paged for voice in paging message</w:t>
      </w:r>
      <w:r w:rsidRPr="00F50348" w:rsidDel="00344B9C">
        <w:rPr>
          <w:rFonts w:ascii="Times New Roman" w:hAnsi="Times New Roman"/>
          <w:bCs/>
          <w:sz w:val="20"/>
          <w:szCs w:val="20"/>
        </w:rPr>
        <w:t xml:space="preserve"> </w:t>
      </w:r>
    </w:p>
    <w:p w14:paraId="6AB1CAF7" w14:textId="77777777" w:rsidR="00FE28CE" w:rsidRPr="00F50348" w:rsidRDefault="00FE28CE" w:rsidP="00FE28CE">
      <w:pPr>
        <w:pStyle w:val="Proposal"/>
        <w:numPr>
          <w:ilvl w:val="0"/>
          <w:numId w:val="19"/>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 xml:space="preserve">Solution 2: Including a separate list of </w:t>
      </w:r>
      <w:proofErr w:type="spellStart"/>
      <w:r w:rsidRPr="00F50348">
        <w:rPr>
          <w:rFonts w:ascii="Times New Roman" w:hAnsi="Times New Roman"/>
          <w:bCs/>
          <w:i/>
          <w:sz w:val="20"/>
          <w:szCs w:val="20"/>
        </w:rPr>
        <w:t>pagingRecords</w:t>
      </w:r>
      <w:proofErr w:type="spellEnd"/>
      <w:r w:rsidRPr="00F50348">
        <w:rPr>
          <w:rFonts w:ascii="Times New Roman" w:hAnsi="Times New Roman"/>
          <w:bCs/>
          <w:sz w:val="20"/>
          <w:szCs w:val="20"/>
        </w:rPr>
        <w:t xml:space="preserve"> for MUSIM UEs paged for voice in paging message</w:t>
      </w:r>
    </w:p>
    <w:p w14:paraId="41C4512E" w14:textId="77777777" w:rsidR="00FE28CE" w:rsidRPr="00F50348" w:rsidRDefault="00FE28CE" w:rsidP="00FE28CE">
      <w:pPr>
        <w:pStyle w:val="Proposal"/>
        <w:numPr>
          <w:ilvl w:val="0"/>
          <w:numId w:val="19"/>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Solution</w:t>
      </w:r>
      <w:r w:rsidRPr="00F50348">
        <w:rPr>
          <w:rFonts w:ascii="Times New Roman" w:hAnsi="Times New Roman"/>
          <w:b w:val="0"/>
          <w:bCs/>
          <w:sz w:val="20"/>
          <w:szCs w:val="20"/>
        </w:rPr>
        <w:t xml:space="preserve"> </w:t>
      </w:r>
      <w:r w:rsidRPr="00F50348">
        <w:rPr>
          <w:rFonts w:ascii="Times New Roman" w:hAnsi="Times New Roman"/>
          <w:bCs/>
          <w:sz w:val="20"/>
          <w:szCs w:val="20"/>
        </w:rPr>
        <w:t xml:space="preserve">3: Including a separate list of </w:t>
      </w:r>
      <w:proofErr w:type="spellStart"/>
      <w:r w:rsidRPr="00F50348">
        <w:rPr>
          <w:rFonts w:ascii="Times New Roman" w:hAnsi="Times New Roman"/>
          <w:bCs/>
          <w:i/>
          <w:sz w:val="20"/>
          <w:szCs w:val="20"/>
        </w:rPr>
        <w:t>pagingRecords</w:t>
      </w:r>
      <w:proofErr w:type="spellEnd"/>
      <w:r w:rsidRPr="00F50348">
        <w:rPr>
          <w:rFonts w:ascii="Times New Roman" w:hAnsi="Times New Roman"/>
          <w:bCs/>
          <w:sz w:val="20"/>
          <w:szCs w:val="20"/>
        </w:rPr>
        <w:t xml:space="preserve"> with </w:t>
      </w:r>
      <w:proofErr w:type="spellStart"/>
      <w:r w:rsidRPr="00F50348">
        <w:rPr>
          <w:rFonts w:ascii="Times New Roman" w:eastAsia="Malgun Gothic" w:hAnsi="Times New Roman"/>
          <w:i/>
          <w:sz w:val="20"/>
          <w:szCs w:val="20"/>
        </w:rPr>
        <w:t>pagingCause</w:t>
      </w:r>
      <w:proofErr w:type="spellEnd"/>
      <w:r w:rsidRPr="00F50348">
        <w:rPr>
          <w:rFonts w:ascii="Times New Roman" w:hAnsi="Times New Roman"/>
          <w:sz w:val="20"/>
          <w:szCs w:val="20"/>
        </w:rPr>
        <w:t xml:space="preserve"> </w:t>
      </w:r>
      <w:r w:rsidRPr="00F50348">
        <w:rPr>
          <w:rFonts w:ascii="Times New Roman" w:hAnsi="Times New Roman"/>
          <w:bCs/>
          <w:sz w:val="20"/>
          <w:szCs w:val="20"/>
        </w:rPr>
        <w:t>for MUSIM UEs in paging message</w:t>
      </w:r>
    </w:p>
    <w:p w14:paraId="236B1752" w14:textId="77777777" w:rsidR="00FE28CE" w:rsidRPr="00F50348" w:rsidRDefault="00FE28CE" w:rsidP="00FE28CE">
      <w:pPr>
        <w:pStyle w:val="Proposal"/>
        <w:numPr>
          <w:ilvl w:val="0"/>
          <w:numId w:val="19"/>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 xml:space="preserve">Solution 4: Including a parallel list of </w:t>
      </w:r>
      <w:proofErr w:type="spellStart"/>
      <w:r w:rsidRPr="00F50348">
        <w:rPr>
          <w:rFonts w:ascii="Times New Roman" w:eastAsia="Malgun Gothic" w:hAnsi="Times New Roman"/>
          <w:i/>
          <w:sz w:val="20"/>
          <w:szCs w:val="20"/>
        </w:rPr>
        <w:t>pagingCause</w:t>
      </w:r>
      <w:proofErr w:type="spellEnd"/>
      <w:r w:rsidRPr="00F50348">
        <w:rPr>
          <w:rFonts w:ascii="Times New Roman" w:hAnsi="Times New Roman"/>
          <w:bCs/>
          <w:sz w:val="20"/>
          <w:szCs w:val="20"/>
        </w:rPr>
        <w:t xml:space="preserve"> in paging message</w:t>
      </w:r>
    </w:p>
    <w:p w14:paraId="5E6A74D0" w14:textId="77777777" w:rsidR="00FE28CE" w:rsidRPr="006F3F0F" w:rsidRDefault="00FE28CE" w:rsidP="00FE28CE">
      <w:pPr>
        <w:pStyle w:val="Proposal"/>
        <w:numPr>
          <w:ilvl w:val="0"/>
          <w:numId w:val="19"/>
        </w:numPr>
        <w:tabs>
          <w:tab w:val="left" w:pos="1701"/>
        </w:tabs>
        <w:overflowPunct w:val="0"/>
        <w:autoSpaceDE w:val="0"/>
        <w:autoSpaceDN w:val="0"/>
        <w:adjustRightInd w:val="0"/>
        <w:spacing w:beforeAutospacing="0" w:after="120" w:line="240" w:lineRule="auto"/>
        <w:jc w:val="both"/>
        <w:textAlignment w:val="baseline"/>
      </w:pPr>
      <w:r w:rsidRPr="00F50348">
        <w:rPr>
          <w:rFonts w:ascii="Times New Roman" w:hAnsi="Times New Roman"/>
          <w:bCs/>
          <w:sz w:val="20"/>
          <w:szCs w:val="20"/>
        </w:rPr>
        <w:t>Solution 5: Different paging causes are indicated implicitly with different paging IDs</w:t>
      </w:r>
      <w:r w:rsidRPr="00386D96">
        <w:rPr>
          <w:bCs/>
        </w:rPr>
        <w:t xml:space="preserve"> </w:t>
      </w:r>
    </w:p>
    <w:p w14:paraId="2E98C50F" w14:textId="77777777" w:rsidR="00DD1BFF" w:rsidRPr="004406C0" w:rsidRDefault="00DD1BFF" w:rsidP="00DD1BFF">
      <w:pPr>
        <w:pStyle w:val="Proposal"/>
        <w:tabs>
          <w:tab w:val="left" w:pos="1701"/>
        </w:tabs>
        <w:overflowPunct w:val="0"/>
        <w:autoSpaceDE w:val="0"/>
        <w:autoSpaceDN w:val="0"/>
        <w:adjustRightInd w:val="0"/>
        <w:spacing w:beforeAutospacing="0" w:after="120" w:line="240" w:lineRule="auto"/>
        <w:ind w:left="1701" w:firstLine="0"/>
        <w:jc w:val="both"/>
        <w:textAlignment w:val="baseline"/>
      </w:pPr>
    </w:p>
    <w:p w14:paraId="40BE09FD" w14:textId="77777777" w:rsidR="0025001D" w:rsidRDefault="00482384">
      <w:pPr>
        <w:pStyle w:val="Heading1"/>
      </w:pPr>
      <w:r>
        <w:t>3</w:t>
      </w:r>
      <w:r>
        <w:tab/>
        <w:t>Other Issues</w:t>
      </w:r>
    </w:p>
    <w:p w14:paraId="5592096C" w14:textId="40BD9B68" w:rsidR="0025001D" w:rsidRPr="00671975" w:rsidRDefault="00482384">
      <w:pPr>
        <w:pStyle w:val="Heading2"/>
        <w:rPr>
          <w:lang w:val="en-US" w:eastAsia="ko-KR"/>
        </w:rPr>
      </w:pPr>
      <w:r w:rsidRPr="00671975">
        <w:t>3.1</w:t>
      </w:r>
      <w:r w:rsidRPr="00671975">
        <w:rPr>
          <w:rFonts w:eastAsia="宋体" w:hint="eastAsia"/>
          <w:lang w:val="en-US" w:eastAsia="zh-CN"/>
        </w:rPr>
        <w:t xml:space="preserve"> </w:t>
      </w:r>
      <w:r w:rsidR="00363933">
        <w:rPr>
          <w:szCs w:val="22"/>
        </w:rPr>
        <w:t>S</w:t>
      </w:r>
      <w:r>
        <w:rPr>
          <w:szCs w:val="22"/>
        </w:rPr>
        <w:t>ecurity</w:t>
      </w:r>
      <w:r w:rsidRPr="00671975">
        <w:t xml:space="preserve"> </w:t>
      </w:r>
      <w:r w:rsidR="00601134">
        <w:t xml:space="preserve">and Privacy </w:t>
      </w:r>
      <w:r w:rsidRPr="00671975">
        <w:t>issue</w:t>
      </w:r>
      <w:r w:rsidR="002518AD">
        <w:t xml:space="preserve">s </w:t>
      </w:r>
    </w:p>
    <w:p w14:paraId="5A8C42F8" w14:textId="4AA0C14C" w:rsidR="00363933" w:rsidRPr="00386D96" w:rsidRDefault="002518AD" w:rsidP="00363933">
      <w:pPr>
        <w:pStyle w:val="BodyText"/>
        <w:rPr>
          <w:rFonts w:ascii="Times New Roman" w:eastAsia="Times New Roman" w:hAnsi="Times New Roman"/>
          <w:szCs w:val="20"/>
          <w:lang w:val="en-GB" w:eastAsia="en-US"/>
        </w:rPr>
      </w:pPr>
      <w:r>
        <w:rPr>
          <w:rFonts w:ascii="Times New Roman" w:eastAsia="Times New Roman" w:hAnsi="Times New Roman"/>
          <w:szCs w:val="20"/>
          <w:lang w:val="en-GB" w:eastAsia="en-US"/>
        </w:rPr>
        <w:t xml:space="preserve">Some security and privacy issues have been raised in [14] and [15]. </w:t>
      </w:r>
      <w:r w:rsidR="00363933" w:rsidRPr="00386D96">
        <w:rPr>
          <w:rFonts w:ascii="Times New Roman" w:eastAsia="Times New Roman" w:hAnsi="Times New Roman"/>
          <w:szCs w:val="20"/>
          <w:lang w:val="en-GB" w:eastAsia="en-US"/>
        </w:rPr>
        <w:t>Given SA3 has not concluded their study on security related issues on Multi-SIM, for the sake of progress in RAN2, a way forward is proposed as follows:</w:t>
      </w:r>
    </w:p>
    <w:p w14:paraId="15078433" w14:textId="529054A3" w:rsidR="00160D1E" w:rsidRPr="00386D96" w:rsidRDefault="00160D1E" w:rsidP="00386D96">
      <w:pPr>
        <w:pStyle w:val="ListParagraph"/>
        <w:numPr>
          <w:ilvl w:val="0"/>
          <w:numId w:val="10"/>
        </w:numPr>
        <w:rPr>
          <w:i/>
        </w:rPr>
      </w:pPr>
      <w:r w:rsidRPr="00386D96">
        <w:rPr>
          <w:i/>
        </w:rPr>
        <w:t>Postpone the security issue for paging cause.</w:t>
      </w:r>
    </w:p>
    <w:p w14:paraId="6CCC392C" w14:textId="2504FBE7" w:rsidR="0025001D" w:rsidRPr="00386D96" w:rsidRDefault="002518AD" w:rsidP="00386D96">
      <w:pPr>
        <w:pStyle w:val="ListParagraph"/>
        <w:numPr>
          <w:ilvl w:val="0"/>
          <w:numId w:val="10"/>
        </w:numPr>
        <w:rPr>
          <w:i/>
        </w:rPr>
      </w:pPr>
      <w:r w:rsidRPr="00386D96">
        <w:rPr>
          <w:i/>
        </w:rPr>
        <w:t xml:space="preserve">Based on SA3 progress on paging cause, </w:t>
      </w:r>
      <w:r w:rsidR="00482384" w:rsidRPr="00386D96">
        <w:rPr>
          <w:i/>
        </w:rPr>
        <w:t xml:space="preserve">RAN2 </w:t>
      </w:r>
      <w:r w:rsidRPr="00386D96">
        <w:rPr>
          <w:i/>
        </w:rPr>
        <w:t xml:space="preserve">may </w:t>
      </w:r>
      <w:r w:rsidR="00482384" w:rsidRPr="00386D96">
        <w:rPr>
          <w:i/>
        </w:rPr>
        <w:t xml:space="preserve">re-evaluate the overhead and feasibility </w:t>
      </w:r>
      <w:r w:rsidRPr="00386D96">
        <w:rPr>
          <w:i/>
        </w:rPr>
        <w:t>on paging cause</w:t>
      </w:r>
    </w:p>
    <w:p w14:paraId="00E461EC" w14:textId="45191EFE" w:rsidR="00160D1E" w:rsidRPr="00386D96" w:rsidRDefault="00160D1E">
      <w:r w:rsidRPr="00386D96">
        <w:t>Hence, the rapporteur proposes:</w:t>
      </w:r>
    </w:p>
    <w:p w14:paraId="50893B22" w14:textId="4CE5AEF7" w:rsidR="0025001D" w:rsidRPr="00386D96" w:rsidRDefault="00482384" w:rsidP="00386D96">
      <w:pPr>
        <w:pStyle w:val="Proposal"/>
        <w:numPr>
          <w:ilvl w:val="0"/>
          <w:numId w:val="11"/>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b w:val="0"/>
        </w:rPr>
      </w:pPr>
      <w:r w:rsidRPr="00386D96">
        <w:rPr>
          <w:rFonts w:ascii="Times New Roman" w:hAnsi="Times New Roman"/>
        </w:rPr>
        <w:t xml:space="preserve">The </w:t>
      </w:r>
      <w:r w:rsidR="00160D1E" w:rsidRPr="00386D96">
        <w:rPr>
          <w:rFonts w:ascii="Times New Roman" w:hAnsi="Times New Roman"/>
        </w:rPr>
        <w:t xml:space="preserve">discussion related to </w:t>
      </w:r>
      <w:r w:rsidRPr="00386D96">
        <w:rPr>
          <w:rFonts w:ascii="Times New Roman" w:hAnsi="Times New Roman"/>
        </w:rPr>
        <w:t>security</w:t>
      </w:r>
      <w:r w:rsidR="00363933" w:rsidRPr="00386D96">
        <w:rPr>
          <w:rFonts w:ascii="Times New Roman" w:hAnsi="Times New Roman"/>
        </w:rPr>
        <w:t>/</w:t>
      </w:r>
      <w:r w:rsidRPr="00386D96">
        <w:rPr>
          <w:rFonts w:ascii="Times New Roman" w:hAnsi="Times New Roman"/>
        </w:rPr>
        <w:t xml:space="preserve">privacy issue for paging cause </w:t>
      </w:r>
      <w:r w:rsidR="00160D1E" w:rsidRPr="00386D96">
        <w:rPr>
          <w:rFonts w:ascii="Times New Roman" w:hAnsi="Times New Roman"/>
        </w:rPr>
        <w:t xml:space="preserve">is postponed in RAN2 and can be </w:t>
      </w:r>
      <w:r w:rsidR="00C008F8">
        <w:rPr>
          <w:rFonts w:ascii="Times New Roman" w:hAnsi="Times New Roman"/>
        </w:rPr>
        <w:t>triggered</w:t>
      </w:r>
      <w:r w:rsidR="00C008F8" w:rsidRPr="009A6A82">
        <w:rPr>
          <w:rFonts w:ascii="Times New Roman" w:hAnsi="Times New Roman"/>
        </w:rPr>
        <w:t xml:space="preserve"> </w:t>
      </w:r>
      <w:r w:rsidR="00160D1E" w:rsidRPr="00386D96">
        <w:rPr>
          <w:rFonts w:ascii="Times New Roman" w:hAnsi="Times New Roman"/>
        </w:rPr>
        <w:t>according to</w:t>
      </w:r>
      <w:r w:rsidRPr="00386D96">
        <w:rPr>
          <w:rFonts w:ascii="Times New Roman" w:hAnsi="Times New Roman"/>
        </w:rPr>
        <w:t xml:space="preserve"> SA3 progress.</w:t>
      </w:r>
    </w:p>
    <w:p w14:paraId="67E2BE24" w14:textId="00A56212" w:rsidR="00363933" w:rsidRDefault="00363933" w:rsidP="00363933">
      <w:pPr>
        <w:pStyle w:val="BodyText"/>
        <w:rPr>
          <w:rFonts w:eastAsia="宋体"/>
          <w:b/>
          <w:bCs/>
          <w:highlight w:val="green"/>
        </w:rPr>
      </w:pPr>
    </w:p>
    <w:p w14:paraId="73979D89" w14:textId="5CA375B8" w:rsidR="00F62662" w:rsidRPr="00363933" w:rsidRDefault="00F62662" w:rsidP="00F62662">
      <w:pPr>
        <w:pStyle w:val="Heading2"/>
        <w:rPr>
          <w:rFonts w:eastAsia="宋体"/>
          <w:b/>
          <w:bCs/>
          <w:highlight w:val="green"/>
        </w:rPr>
      </w:pPr>
      <w:r>
        <w:rPr>
          <w:szCs w:val="22"/>
        </w:rPr>
        <w:t>3.</w:t>
      </w:r>
      <w:r w:rsidR="003E1244">
        <w:rPr>
          <w:szCs w:val="22"/>
        </w:rPr>
        <w:t>2</w:t>
      </w:r>
      <w:r>
        <w:rPr>
          <w:szCs w:val="22"/>
        </w:rPr>
        <w:t xml:space="preserve"> </w:t>
      </w:r>
      <w:r w:rsidRPr="00F62662">
        <w:rPr>
          <w:szCs w:val="22"/>
        </w:rPr>
        <w:t xml:space="preserve">UE </w:t>
      </w:r>
      <w:r w:rsidR="000E5CA5" w:rsidRPr="00F62662">
        <w:rPr>
          <w:szCs w:val="22"/>
        </w:rPr>
        <w:t>behaviour</w:t>
      </w:r>
      <w:r w:rsidRPr="00F62662">
        <w:rPr>
          <w:szCs w:val="22"/>
        </w:rPr>
        <w:t xml:space="preserve"> upon reception of the paging cause</w:t>
      </w:r>
    </w:p>
    <w:p w14:paraId="765D1DE9" w14:textId="123B5828" w:rsidR="00F571A8" w:rsidRDefault="00F62662" w:rsidP="00F571A8">
      <w:pPr>
        <w:jc w:val="both"/>
      </w:pPr>
      <w:r>
        <w:t>If</w:t>
      </w:r>
      <w:r>
        <w:rPr>
          <w:rFonts w:hint="eastAsia"/>
        </w:rPr>
        <w:t xml:space="preserve"> RAN2 agrees to add the paging cause information in the paging message, the UE </w:t>
      </w:r>
      <w:r w:rsidR="000E5CA5">
        <w:t>behaviour</w:t>
      </w:r>
      <w:r>
        <w:rPr>
          <w:rFonts w:hint="eastAsia"/>
        </w:rPr>
        <w:t xml:space="preserve"> should be also considered when receiving the paging cause.</w:t>
      </w:r>
      <w:r>
        <w:t xml:space="preserve"> If</w:t>
      </w:r>
      <w:r>
        <w:rPr>
          <w:rFonts w:hint="eastAsia"/>
        </w:rPr>
        <w:t xml:space="preserve"> </w:t>
      </w:r>
      <w:r>
        <w:t>RAN2 agree</w:t>
      </w:r>
      <w:r w:rsidR="0021226C">
        <w:t>s</w:t>
      </w:r>
      <w:r>
        <w:t xml:space="preserve"> </w:t>
      </w:r>
      <w:r w:rsidR="00EB1FAE">
        <w:t xml:space="preserve">that </w:t>
      </w:r>
      <w:r>
        <w:t xml:space="preserve">the </w:t>
      </w:r>
      <w:r>
        <w:rPr>
          <w:rFonts w:hint="eastAsia"/>
        </w:rPr>
        <w:t>UE AS</w:t>
      </w:r>
      <w:r>
        <w:t xml:space="preserve"> needs to</w:t>
      </w:r>
      <w:r>
        <w:rPr>
          <w:rFonts w:hint="eastAsia"/>
        </w:rPr>
        <w:t xml:space="preserve"> forward the paging cause information to the UE NAS</w:t>
      </w:r>
      <w:r>
        <w:t xml:space="preserve">, the </w:t>
      </w:r>
      <w:r w:rsidR="000E5CA5">
        <w:t>behaviour</w:t>
      </w:r>
      <w:r>
        <w:t xml:space="preserve"> may </w:t>
      </w:r>
      <w:r w:rsidR="00EB1FAE">
        <w:t>need to be specified in</w:t>
      </w:r>
      <w:r>
        <w:t xml:space="preserve"> </w:t>
      </w:r>
      <w:r>
        <w:rPr>
          <w:rFonts w:hint="eastAsia"/>
        </w:rPr>
        <w:t>TS 36.331</w:t>
      </w:r>
      <w:r>
        <w:t xml:space="preserve">. </w:t>
      </w:r>
      <w:r w:rsidR="00F571A8">
        <w:t xml:space="preserve">One company suggests RAN2 to discuss whether </w:t>
      </w:r>
      <w:r w:rsidR="00F571A8" w:rsidRPr="00F62662">
        <w:t xml:space="preserve">the UE </w:t>
      </w:r>
      <w:r w:rsidR="00F571A8" w:rsidRPr="00F62662">
        <w:lastRenderedPageBreak/>
        <w:t>behaviour upon reception of the paging cause can be specified in LTE</w:t>
      </w:r>
      <w:r w:rsidR="00F571A8">
        <w:t xml:space="preserve">, given </w:t>
      </w:r>
      <w:r w:rsidR="00F571A8">
        <w:rPr>
          <w:lang w:eastAsia="ko-KR"/>
        </w:rPr>
        <w:t>some companies don’t want to specify MUSIM functions in TS 36.33</w:t>
      </w:r>
      <w:r w:rsidR="00F571A8" w:rsidRPr="00344B9C">
        <w:rPr>
          <w:lang w:eastAsia="ko-KR"/>
        </w:rPr>
        <w:t>1</w:t>
      </w:r>
      <w:r w:rsidR="00F571A8">
        <w:rPr>
          <w:lang w:eastAsia="ko-KR"/>
        </w:rPr>
        <w:t xml:space="preserve"> </w:t>
      </w:r>
      <w:r w:rsidR="00F571A8" w:rsidRPr="00344B9C">
        <w:t>[</w:t>
      </w:r>
      <w:r w:rsidR="00F571A8">
        <w:t>16</w:t>
      </w:r>
      <w:r w:rsidR="00F571A8" w:rsidRPr="00344B9C">
        <w:t>]</w:t>
      </w:r>
      <w:r w:rsidR="00F571A8" w:rsidRPr="00344B9C">
        <w:rPr>
          <w:lang w:eastAsia="ko-KR"/>
        </w:rPr>
        <w:t>.</w:t>
      </w:r>
      <w:r w:rsidR="00F571A8" w:rsidRPr="00344B9C">
        <w:t xml:space="preserve"> </w:t>
      </w:r>
    </w:p>
    <w:p w14:paraId="7E7116BF" w14:textId="1AEEB111" w:rsidR="002B0CCD" w:rsidRDefault="00F571A8" w:rsidP="00F62662">
      <w:pPr>
        <w:jc w:val="both"/>
        <w:rPr>
          <w:rFonts w:eastAsia="宋体"/>
          <w:lang w:eastAsia="zh-CN"/>
        </w:rPr>
      </w:pPr>
      <w:r>
        <w:t>However, s</w:t>
      </w:r>
      <w:r w:rsidR="002B0CCD">
        <w:rPr>
          <w:rFonts w:eastAsia="宋体"/>
          <w:lang w:eastAsia="zh-CN"/>
        </w:rPr>
        <w:t>pecify</w:t>
      </w:r>
      <w:r w:rsidR="00EB1FAE">
        <w:rPr>
          <w:rFonts w:eastAsia="宋体"/>
          <w:lang w:eastAsia="zh-CN"/>
        </w:rPr>
        <w:t>ing</w:t>
      </w:r>
      <w:r w:rsidR="002B0CCD">
        <w:rPr>
          <w:rFonts w:eastAsia="宋体"/>
          <w:lang w:eastAsia="zh-CN"/>
        </w:rPr>
        <w:t xml:space="preserve"> the paging cause for EPS </w:t>
      </w:r>
      <w:r w:rsidR="002B0CCD">
        <w:rPr>
          <w:rFonts w:eastAsia="宋体" w:hint="eastAsia"/>
          <w:lang w:eastAsia="zh-CN"/>
        </w:rPr>
        <w:t>has</w:t>
      </w:r>
      <w:r w:rsidR="002B0CCD">
        <w:rPr>
          <w:rFonts w:eastAsia="宋体"/>
          <w:lang w:eastAsia="zh-CN"/>
        </w:rPr>
        <w:t xml:space="preserve"> </w:t>
      </w:r>
      <w:r w:rsidR="002B0CCD">
        <w:rPr>
          <w:rFonts w:eastAsia="宋体" w:hint="eastAsia"/>
          <w:lang w:eastAsia="zh-CN"/>
        </w:rPr>
        <w:t>been</w:t>
      </w:r>
      <w:r w:rsidR="002B0CCD">
        <w:rPr>
          <w:rFonts w:eastAsia="宋体"/>
          <w:lang w:eastAsia="zh-CN"/>
        </w:rPr>
        <w:t xml:space="preserve"> agreed in SA2</w:t>
      </w:r>
      <w:r w:rsidR="002B0CCD">
        <w:rPr>
          <w:rFonts w:eastAsia="宋体" w:hint="eastAsia"/>
          <w:lang w:eastAsia="zh-CN"/>
        </w:rPr>
        <w:t>.</w:t>
      </w:r>
      <w:r w:rsidR="002B0CCD">
        <w:rPr>
          <w:rFonts w:eastAsia="宋体"/>
          <w:lang w:eastAsia="zh-CN"/>
        </w:rPr>
        <w:t xml:space="preserve"> </w:t>
      </w:r>
      <w:r w:rsidR="00EB1FAE">
        <w:rPr>
          <w:rFonts w:eastAsia="宋体"/>
          <w:lang w:eastAsia="zh-CN"/>
        </w:rPr>
        <w:t>And a</w:t>
      </w:r>
      <w:r w:rsidR="002B0CCD">
        <w:rPr>
          <w:rFonts w:eastAsia="宋体"/>
          <w:lang w:eastAsia="zh-CN"/>
        </w:rPr>
        <w:t xml:space="preserve">ccording to the MUSIM WID </w:t>
      </w:r>
      <w:r w:rsidR="00EB1FAE">
        <w:rPr>
          <w:rFonts w:eastAsia="宋体"/>
          <w:lang w:eastAsia="zh-CN"/>
        </w:rPr>
        <w:t xml:space="preserve">objective </w:t>
      </w:r>
      <w:r w:rsidR="000C52E1">
        <w:rPr>
          <w:rFonts w:eastAsia="宋体"/>
          <w:lang w:eastAsia="zh-CN"/>
        </w:rPr>
        <w:t xml:space="preserve">on paging cause is </w:t>
      </w:r>
      <w:r w:rsidR="00EB1FAE">
        <w:rPr>
          <w:rFonts w:eastAsia="宋体"/>
          <w:lang w:eastAsia="zh-CN"/>
        </w:rPr>
        <w:t xml:space="preserve">described </w:t>
      </w:r>
      <w:r w:rsidR="002B0CCD">
        <w:rPr>
          <w:rFonts w:eastAsia="宋体"/>
          <w:lang w:eastAsia="zh-CN"/>
        </w:rPr>
        <w:t>as follows:</w:t>
      </w:r>
    </w:p>
    <w:tbl>
      <w:tblPr>
        <w:tblStyle w:val="TableGrid"/>
        <w:tblW w:w="0" w:type="auto"/>
        <w:tblLook w:val="04A0" w:firstRow="1" w:lastRow="0" w:firstColumn="1" w:lastColumn="0" w:noHBand="0" w:noVBand="1"/>
      </w:tblPr>
      <w:tblGrid>
        <w:gridCol w:w="9631"/>
      </w:tblGrid>
      <w:tr w:rsidR="002B0CCD" w14:paraId="4861D048" w14:textId="77777777" w:rsidTr="002B0CCD">
        <w:tc>
          <w:tcPr>
            <w:tcW w:w="9631" w:type="dxa"/>
          </w:tcPr>
          <w:p w14:paraId="355A42A1" w14:textId="495EB3F2" w:rsidR="002B0CCD" w:rsidRPr="00386D96" w:rsidRDefault="002B0CCD" w:rsidP="002B0CCD">
            <w:pPr>
              <w:pStyle w:val="ListParagraph0000"/>
              <w:ind w:left="360"/>
              <w:rPr>
                <w:sz w:val="20"/>
                <w:szCs w:val="20"/>
              </w:rPr>
            </w:pPr>
            <w:r w:rsidRPr="00386D96">
              <w:rPr>
                <w:sz w:val="20"/>
                <w:szCs w:val="20"/>
              </w:rPr>
              <w:t>3</w:t>
            </w:r>
            <w:r w:rsidRPr="00386D96">
              <w:rPr>
                <w:rFonts w:hint="eastAsia"/>
                <w:sz w:val="20"/>
                <w:szCs w:val="20"/>
              </w:rPr>
              <w:t>）</w:t>
            </w:r>
            <w:r w:rsidRPr="00386D96">
              <w:rPr>
                <w:sz w:val="20"/>
                <w:szCs w:val="20"/>
              </w:rPr>
              <w:t xml:space="preserve">Unless SA2 find an alternative solution or decides otherwise, </w:t>
            </w:r>
            <w:r w:rsidRPr="00386D96">
              <w:rPr>
                <w:sz w:val="20"/>
                <w:szCs w:val="20"/>
                <w:highlight w:val="yellow"/>
              </w:rPr>
              <w:t xml:space="preserve">specify mechanism for an incoming page to indicate to the UE whether the service is </w:t>
            </w:r>
            <w:proofErr w:type="spellStart"/>
            <w:r w:rsidRPr="00386D96">
              <w:rPr>
                <w:sz w:val="20"/>
                <w:szCs w:val="20"/>
                <w:highlight w:val="yellow"/>
              </w:rPr>
              <w:t>voLTE</w:t>
            </w:r>
            <w:proofErr w:type="spellEnd"/>
            <w:r w:rsidRPr="00386D96">
              <w:rPr>
                <w:sz w:val="20"/>
                <w:szCs w:val="20"/>
                <w:highlight w:val="yellow"/>
              </w:rPr>
              <w:t>/</w:t>
            </w:r>
            <w:proofErr w:type="spellStart"/>
            <w:proofErr w:type="gramStart"/>
            <w:r w:rsidRPr="00386D96">
              <w:rPr>
                <w:sz w:val="20"/>
                <w:szCs w:val="20"/>
                <w:highlight w:val="yellow"/>
              </w:rPr>
              <w:t>VoNR</w:t>
            </w:r>
            <w:proofErr w:type="spellEnd"/>
            <w:r w:rsidRPr="00386D96">
              <w:rPr>
                <w:sz w:val="20"/>
                <w:szCs w:val="20"/>
                <w:highlight w:val="yellow"/>
              </w:rPr>
              <w:t>[</w:t>
            </w:r>
            <w:proofErr w:type="gramEnd"/>
            <w:r w:rsidRPr="00386D96">
              <w:rPr>
                <w:sz w:val="20"/>
                <w:szCs w:val="20"/>
                <w:highlight w:val="yellow"/>
              </w:rPr>
              <w:t xml:space="preserve"> RAN2].</w:t>
            </w:r>
          </w:p>
          <w:p w14:paraId="62BAF11B" w14:textId="77777777" w:rsidR="002B0CCD" w:rsidRPr="00EB1FAE" w:rsidRDefault="002B0CCD" w:rsidP="002B0CCD">
            <w:pPr>
              <w:numPr>
                <w:ilvl w:val="1"/>
                <w:numId w:val="6"/>
              </w:numPr>
              <w:overflowPunct w:val="0"/>
              <w:autoSpaceDE w:val="0"/>
              <w:autoSpaceDN w:val="0"/>
              <w:adjustRightInd w:val="0"/>
              <w:spacing w:before="100" w:beforeAutospacing="1"/>
              <w:textAlignment w:val="baseline"/>
            </w:pPr>
            <w:r w:rsidRPr="00EB1FAE">
              <w:t>RAT Concurrency: Network A is either LTE or NR. Network B is either LTE or NR.</w:t>
            </w:r>
          </w:p>
          <w:p w14:paraId="049E4FA3" w14:textId="6ABF6668" w:rsidR="002B0CCD" w:rsidRPr="002B0CCD" w:rsidRDefault="002B0CCD" w:rsidP="002B0CCD">
            <w:pPr>
              <w:numPr>
                <w:ilvl w:val="1"/>
                <w:numId w:val="6"/>
              </w:numPr>
              <w:overflowPunct w:val="0"/>
              <w:autoSpaceDE w:val="0"/>
              <w:autoSpaceDN w:val="0"/>
              <w:adjustRightInd w:val="0"/>
              <w:spacing w:before="100" w:beforeAutospacing="1"/>
              <w:textAlignment w:val="baseline"/>
              <w:rPr>
                <w:rFonts w:eastAsia="宋体"/>
                <w:lang w:eastAsia="zh-CN"/>
              </w:rPr>
            </w:pPr>
            <w:r w:rsidRPr="00EB1FAE">
              <w:rPr>
                <w:rFonts w:eastAsia="Yu Mincho"/>
              </w:rPr>
              <w:t xml:space="preserve">Applicable UE architecture: </w:t>
            </w:r>
            <w:r w:rsidRPr="00EB1FAE">
              <w:t>Single-Rx/Dual-Rx/Single-Tx</w:t>
            </w:r>
          </w:p>
        </w:tc>
      </w:tr>
    </w:tbl>
    <w:p w14:paraId="702F887D" w14:textId="7085240C" w:rsidR="00B53D0F" w:rsidRDefault="000C52E1" w:rsidP="00F62662">
      <w:pPr>
        <w:jc w:val="both"/>
        <w:rPr>
          <w:rFonts w:eastAsia="宋体"/>
          <w:lang w:eastAsia="zh-CN"/>
        </w:rPr>
      </w:pPr>
      <w:r>
        <w:rPr>
          <w:rFonts w:eastAsia="宋体"/>
          <w:lang w:eastAsia="zh-CN"/>
        </w:rPr>
        <w:t>From</w:t>
      </w:r>
      <w:r w:rsidR="00B53D0F" w:rsidRPr="0097231B">
        <w:rPr>
          <w:rFonts w:eastAsia="宋体"/>
          <w:lang w:eastAsia="zh-CN"/>
        </w:rPr>
        <w:t xml:space="preserve"> the </w:t>
      </w:r>
      <w:r w:rsidR="00B53D0F" w:rsidRPr="0097231B">
        <w:rPr>
          <w:rFonts w:eastAsia="宋体" w:hint="eastAsia"/>
          <w:lang w:eastAsia="zh-CN"/>
        </w:rPr>
        <w:t>rapporteur</w:t>
      </w:r>
      <w:r w:rsidR="00B53D0F" w:rsidRPr="0097231B">
        <w:rPr>
          <w:rFonts w:eastAsia="宋体"/>
          <w:lang w:eastAsia="zh-CN"/>
        </w:rPr>
        <w:t xml:space="preserve"> understanding,</w:t>
      </w:r>
      <w:r w:rsidR="00B53D0F">
        <w:rPr>
          <w:rFonts w:eastAsia="宋体"/>
          <w:lang w:eastAsia="zh-CN"/>
        </w:rPr>
        <w:t xml:space="preserve"> </w:t>
      </w:r>
      <w:r w:rsidR="002B0CCD">
        <w:rPr>
          <w:rFonts w:eastAsia="宋体"/>
          <w:lang w:eastAsia="zh-CN"/>
        </w:rPr>
        <w:t>the</w:t>
      </w:r>
      <w:r w:rsidR="002B0CCD" w:rsidRPr="002B0CCD">
        <w:t xml:space="preserve"> </w:t>
      </w:r>
      <w:r w:rsidR="002B0CCD" w:rsidRPr="00F62662">
        <w:t xml:space="preserve">UE </w:t>
      </w:r>
      <w:r w:rsidR="000E5CA5" w:rsidRPr="00F62662">
        <w:t>behaviour</w:t>
      </w:r>
      <w:r w:rsidR="002B0CCD" w:rsidRPr="00F62662">
        <w:t xml:space="preserve"> upon reception of the paging cause </w:t>
      </w:r>
      <w:r w:rsidR="002B0CCD">
        <w:t>should</w:t>
      </w:r>
      <w:r w:rsidR="002B0CCD" w:rsidRPr="00F62662">
        <w:t xml:space="preserve"> be specified in </w:t>
      </w:r>
      <w:r>
        <w:t xml:space="preserve">both </w:t>
      </w:r>
      <w:r w:rsidR="002B0CCD">
        <w:t xml:space="preserve">NR and </w:t>
      </w:r>
      <w:r w:rsidR="002B0CCD" w:rsidRPr="00F62662">
        <w:t>LTE</w:t>
      </w:r>
      <w:r>
        <w:t xml:space="preserve"> specifications</w:t>
      </w:r>
      <w:r w:rsidR="00B53D0F">
        <w:rPr>
          <w:rFonts w:eastAsia="宋体"/>
          <w:lang w:eastAsia="zh-CN"/>
        </w:rPr>
        <w:t xml:space="preserve">. </w:t>
      </w:r>
    </w:p>
    <w:p w14:paraId="7D440DF5" w14:textId="41495512" w:rsidR="000C52E1" w:rsidRDefault="000C52E1" w:rsidP="00F62662">
      <w:pPr>
        <w:jc w:val="both"/>
        <w:rPr>
          <w:rFonts w:eastAsia="宋体"/>
          <w:lang w:eastAsia="zh-CN"/>
        </w:rPr>
      </w:pPr>
      <w:r>
        <w:rPr>
          <w:rFonts w:eastAsia="宋体"/>
          <w:lang w:eastAsia="zh-CN"/>
        </w:rPr>
        <w:t>Therefore,</w:t>
      </w:r>
    </w:p>
    <w:p w14:paraId="0680AA3D" w14:textId="3EC4E3C9" w:rsidR="00B53D0F" w:rsidRPr="00386D96" w:rsidRDefault="00B53D0F" w:rsidP="00386D96">
      <w:pPr>
        <w:pStyle w:val="Proposal"/>
        <w:numPr>
          <w:ilvl w:val="0"/>
          <w:numId w:val="11"/>
        </w:numPr>
        <w:tabs>
          <w:tab w:val="left" w:pos="1701"/>
        </w:tabs>
        <w:overflowPunct w:val="0"/>
        <w:autoSpaceDE w:val="0"/>
        <w:autoSpaceDN w:val="0"/>
        <w:adjustRightInd w:val="0"/>
        <w:spacing w:beforeAutospacing="0" w:after="120" w:line="240" w:lineRule="auto"/>
        <w:ind w:left="1701" w:hanging="1701"/>
        <w:jc w:val="both"/>
        <w:textAlignment w:val="baseline"/>
        <w:rPr>
          <w:b w:val="0"/>
        </w:rPr>
      </w:pPr>
      <w:r w:rsidRPr="00386D96">
        <w:rPr>
          <w:rFonts w:ascii="Times New Roman" w:hAnsi="Times New Roman"/>
        </w:rPr>
        <w:t xml:space="preserve">UE </w:t>
      </w:r>
      <w:r w:rsidR="0021226C" w:rsidRPr="00386D96">
        <w:rPr>
          <w:rFonts w:ascii="Times New Roman" w:hAnsi="Times New Roman"/>
        </w:rPr>
        <w:t>behavior</w:t>
      </w:r>
      <w:r w:rsidRPr="00386D96">
        <w:rPr>
          <w:rFonts w:ascii="Times New Roman" w:hAnsi="Times New Roman"/>
        </w:rPr>
        <w:t xml:space="preserve"> upon reception of the paging cause </w:t>
      </w:r>
      <w:r w:rsidR="002B0CCD" w:rsidRPr="00386D96">
        <w:rPr>
          <w:rFonts w:ascii="Times New Roman" w:hAnsi="Times New Roman"/>
        </w:rPr>
        <w:t>is</w:t>
      </w:r>
      <w:r w:rsidRPr="00386D96">
        <w:rPr>
          <w:rFonts w:ascii="Times New Roman" w:hAnsi="Times New Roman"/>
        </w:rPr>
        <w:t xml:space="preserve"> specified in </w:t>
      </w:r>
      <w:r w:rsidR="000C52E1" w:rsidRPr="00386D96">
        <w:rPr>
          <w:rFonts w:ascii="Times New Roman" w:hAnsi="Times New Roman"/>
        </w:rPr>
        <w:t xml:space="preserve">both </w:t>
      </w:r>
      <w:r w:rsidR="002B0CCD" w:rsidRPr="00386D96">
        <w:rPr>
          <w:rFonts w:ascii="Times New Roman" w:hAnsi="Times New Roman"/>
        </w:rPr>
        <w:t xml:space="preserve">NR and </w:t>
      </w:r>
      <w:r w:rsidRPr="00386D96">
        <w:rPr>
          <w:rFonts w:ascii="Times New Roman" w:hAnsi="Times New Roman"/>
        </w:rPr>
        <w:t>LTE</w:t>
      </w:r>
      <w:r w:rsidR="000C52E1" w:rsidRPr="00386D96">
        <w:rPr>
          <w:rFonts w:ascii="Times New Roman" w:hAnsi="Times New Roman"/>
        </w:rPr>
        <w:t xml:space="preserve"> specifications</w:t>
      </w:r>
      <w:r w:rsidRPr="00386D96">
        <w:rPr>
          <w:rFonts w:ascii="Times New Roman" w:hAnsi="Times New Roman"/>
        </w:rPr>
        <w:t>.</w:t>
      </w:r>
    </w:p>
    <w:p w14:paraId="0DF9BB91" w14:textId="77777777" w:rsidR="0025001D" w:rsidRDefault="0025001D"/>
    <w:p w14:paraId="46C701D2" w14:textId="2F0BD36F" w:rsidR="00F62662" w:rsidRPr="000E5CA5" w:rsidRDefault="00F62662" w:rsidP="00F62662">
      <w:pPr>
        <w:pStyle w:val="Heading2"/>
        <w:rPr>
          <w:rFonts w:eastAsiaTheme="minorEastAsia"/>
          <w:b/>
          <w:lang w:val="en-US" w:eastAsia="ko-KR"/>
        </w:rPr>
      </w:pPr>
      <w:r>
        <w:rPr>
          <w:szCs w:val="22"/>
        </w:rPr>
        <w:t>3.</w:t>
      </w:r>
      <w:r w:rsidR="003E1244">
        <w:rPr>
          <w:szCs w:val="22"/>
        </w:rPr>
        <w:t>3</w:t>
      </w:r>
      <w:r>
        <w:rPr>
          <w:szCs w:val="22"/>
        </w:rPr>
        <w:t xml:space="preserve"> </w:t>
      </w:r>
      <w:r w:rsidR="000E5CA5" w:rsidRPr="00386D96">
        <w:rPr>
          <w:szCs w:val="22"/>
        </w:rPr>
        <w:t>D</w:t>
      </w:r>
      <w:r w:rsidRPr="00386D96">
        <w:rPr>
          <w:szCs w:val="22"/>
        </w:rPr>
        <w:t>efine spare paging cause value</w:t>
      </w:r>
    </w:p>
    <w:p w14:paraId="4F402780" w14:textId="1B9F2EB5" w:rsidR="0025001D" w:rsidRPr="0021226C" w:rsidRDefault="002B0CCD" w:rsidP="0021226C">
      <w:pPr>
        <w:jc w:val="both"/>
        <w:rPr>
          <w:rFonts w:eastAsia="Malgun Gothic"/>
        </w:rPr>
      </w:pPr>
      <w:r>
        <w:rPr>
          <w:rFonts w:eastAsia="Malgun Gothic" w:hint="eastAsia"/>
        </w:rPr>
        <w:t xml:space="preserve">Given that SA2 agreed to support only single paging cause, </w:t>
      </w:r>
      <w:r>
        <w:rPr>
          <w:rFonts w:eastAsia="Malgun Gothic"/>
        </w:rPr>
        <w:t xml:space="preserve">it seems unnecessary to define some spare paging cause values as it may have a negative impact on the size of paging message. Hence, the following is proposed: </w:t>
      </w:r>
      <w:r w:rsidR="006C0C0C" w:rsidRPr="00153D52">
        <w:rPr>
          <w:rFonts w:eastAsia="Malgun Gothic"/>
          <w:i/>
        </w:rPr>
        <w:t>d</w:t>
      </w:r>
      <w:r w:rsidR="00482384" w:rsidRPr="00153D52">
        <w:rPr>
          <w:rFonts w:eastAsia="Malgun Gothic"/>
          <w:i/>
        </w:rPr>
        <w:t>o not define spare paging cause values in paging message</w:t>
      </w:r>
      <w:r w:rsidR="006C0C0C" w:rsidRPr="00153D52">
        <w:rPr>
          <w:rFonts w:eastAsia="Malgun Gothic" w:hint="eastAsia"/>
          <w:i/>
        </w:rPr>
        <w:t xml:space="preserve"> </w:t>
      </w:r>
      <w:r w:rsidR="006C0C0C" w:rsidRPr="00344B9C">
        <w:rPr>
          <w:rFonts w:eastAsia="Malgun Gothic"/>
        </w:rPr>
        <w:t>[</w:t>
      </w:r>
      <w:r w:rsidR="00657C3C" w:rsidRPr="00344B9C">
        <w:rPr>
          <w:rFonts w:eastAsia="Malgun Gothic"/>
        </w:rPr>
        <w:t>9</w:t>
      </w:r>
      <w:r w:rsidR="006C0C0C" w:rsidRPr="00344B9C">
        <w:rPr>
          <w:rFonts w:eastAsia="Malgun Gothic"/>
        </w:rPr>
        <w:t>]</w:t>
      </w:r>
      <w:r w:rsidR="00482384" w:rsidRPr="00344B9C">
        <w:rPr>
          <w:rFonts w:eastAsia="Malgun Gothic"/>
        </w:rPr>
        <w:t>.</w:t>
      </w:r>
    </w:p>
    <w:p w14:paraId="0B36FD8B" w14:textId="20846AEA" w:rsidR="002B0CCD" w:rsidRDefault="002B0CCD" w:rsidP="002B0CCD">
      <w:pPr>
        <w:rPr>
          <w:rFonts w:eastAsia="宋体"/>
          <w:lang w:eastAsia="zh-CN"/>
        </w:rPr>
      </w:pPr>
      <w:r>
        <w:rPr>
          <w:rFonts w:eastAsia="宋体"/>
          <w:lang w:eastAsia="zh-CN"/>
        </w:rPr>
        <w:t>T</w:t>
      </w:r>
      <w:r w:rsidRPr="0097231B">
        <w:rPr>
          <w:rFonts w:eastAsia="宋体"/>
          <w:lang w:eastAsia="zh-CN"/>
        </w:rPr>
        <w:t xml:space="preserve">he </w:t>
      </w:r>
      <w:r w:rsidRPr="0097231B">
        <w:rPr>
          <w:rFonts w:eastAsia="宋体" w:hint="eastAsia"/>
          <w:lang w:eastAsia="zh-CN"/>
        </w:rPr>
        <w:t>rapporteur</w:t>
      </w:r>
      <w:r>
        <w:rPr>
          <w:rFonts w:eastAsia="宋体"/>
          <w:lang w:eastAsia="zh-CN"/>
        </w:rPr>
        <w:t xml:space="preserve"> tends to agree </w:t>
      </w:r>
      <w:r w:rsidR="0021226C">
        <w:rPr>
          <w:rFonts w:eastAsia="宋体"/>
          <w:lang w:eastAsia="zh-CN"/>
        </w:rPr>
        <w:t>with</w:t>
      </w:r>
      <w:r>
        <w:rPr>
          <w:rFonts w:eastAsia="宋体"/>
          <w:lang w:eastAsia="zh-CN"/>
        </w:rPr>
        <w:t xml:space="preserve"> this analys</w:t>
      </w:r>
      <w:r w:rsidR="0021226C">
        <w:rPr>
          <w:rFonts w:eastAsia="宋体"/>
          <w:lang w:eastAsia="zh-CN"/>
        </w:rPr>
        <w:t>is</w:t>
      </w:r>
      <w:r>
        <w:rPr>
          <w:rFonts w:eastAsia="宋体"/>
          <w:lang w:eastAsia="zh-CN"/>
        </w:rPr>
        <w:t xml:space="preserve"> and </w:t>
      </w:r>
      <w:r w:rsidR="000C52E1">
        <w:rPr>
          <w:rFonts w:eastAsia="宋体"/>
          <w:lang w:eastAsia="zh-CN"/>
        </w:rPr>
        <w:t>proposes</w:t>
      </w:r>
      <w:r>
        <w:rPr>
          <w:rFonts w:eastAsia="宋体"/>
          <w:lang w:eastAsia="zh-CN"/>
        </w:rPr>
        <w:t>:</w:t>
      </w:r>
    </w:p>
    <w:p w14:paraId="4E29D546" w14:textId="13066189" w:rsidR="002B0CCD" w:rsidRPr="00386D96" w:rsidRDefault="002B0CCD" w:rsidP="00386D96">
      <w:pPr>
        <w:pStyle w:val="Proposal"/>
        <w:numPr>
          <w:ilvl w:val="0"/>
          <w:numId w:val="11"/>
        </w:numPr>
        <w:tabs>
          <w:tab w:val="left" w:pos="1701"/>
        </w:tabs>
        <w:overflowPunct w:val="0"/>
        <w:autoSpaceDE w:val="0"/>
        <w:autoSpaceDN w:val="0"/>
        <w:adjustRightInd w:val="0"/>
        <w:spacing w:beforeAutospacing="0" w:after="120" w:line="240" w:lineRule="auto"/>
        <w:ind w:left="1701" w:hanging="1701"/>
        <w:jc w:val="both"/>
        <w:textAlignment w:val="baseline"/>
        <w:rPr>
          <w:b w:val="0"/>
        </w:rPr>
      </w:pPr>
      <w:r w:rsidRPr="00386D96">
        <w:rPr>
          <w:rFonts w:ascii="Times New Roman" w:hAnsi="Times New Roman"/>
        </w:rPr>
        <w:t>Do not define spare paging cause values in paging message.</w:t>
      </w:r>
    </w:p>
    <w:p w14:paraId="6B384266" w14:textId="77777777" w:rsidR="0025001D" w:rsidRDefault="00482384">
      <w:pPr>
        <w:pStyle w:val="Heading1"/>
      </w:pPr>
      <w:r>
        <w:t>4</w:t>
      </w:r>
      <w:r>
        <w:tab/>
        <w:t>Conclusion</w:t>
      </w:r>
    </w:p>
    <w:p w14:paraId="68582848" w14:textId="5BD359FA" w:rsidR="0025001D" w:rsidRDefault="00482384">
      <w:r>
        <w:t>Based on all the papers submitted to AI 8.</w:t>
      </w:r>
      <w:r w:rsidR="0021226C">
        <w:t>3</w:t>
      </w:r>
      <w:r>
        <w:t>.4 in RAN2 #113</w:t>
      </w:r>
      <w:r w:rsidR="0021226C">
        <w:t>bis</w:t>
      </w:r>
      <w:r w:rsidR="00235943">
        <w:t>-</w:t>
      </w:r>
      <w:r>
        <w:t>e, we propose the following:</w:t>
      </w:r>
    </w:p>
    <w:p w14:paraId="00D54F0C" w14:textId="77777777" w:rsidR="00E84757" w:rsidRPr="00762D17" w:rsidRDefault="00E84757" w:rsidP="00CF301F">
      <w:pPr>
        <w:pStyle w:val="Proposal"/>
        <w:numPr>
          <w:ilvl w:val="0"/>
          <w:numId w:val="13"/>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rPr>
      </w:pPr>
      <w:r w:rsidRPr="009A6A82">
        <w:rPr>
          <w:rFonts w:ascii="Times New Roman" w:hAnsi="Times New Roman"/>
        </w:rPr>
        <w:t>An IE containing the Paging cause is included in the paging message, only for intended MUSIM UEs.</w:t>
      </w:r>
    </w:p>
    <w:p w14:paraId="70B78642" w14:textId="2133D7B7" w:rsidR="00E84757" w:rsidRDefault="00E84757" w:rsidP="00CF301F">
      <w:pPr>
        <w:pStyle w:val="Proposal"/>
        <w:numPr>
          <w:ilvl w:val="0"/>
          <w:numId w:val="13"/>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rPr>
      </w:pPr>
      <w:r w:rsidRPr="009A6A82">
        <w:rPr>
          <w:rFonts w:ascii="Times New Roman" w:hAnsi="Times New Roman"/>
        </w:rPr>
        <w:t>RAN2 to discuss which solution should be used for MT service type discrimination.</w:t>
      </w:r>
    </w:p>
    <w:p w14:paraId="00B70BC4" w14:textId="77777777" w:rsidR="00DD1BFF" w:rsidRPr="00DD1BFF" w:rsidRDefault="00DD1BFF" w:rsidP="00DD1BFF">
      <w:pPr>
        <w:pStyle w:val="Proposal"/>
        <w:numPr>
          <w:ilvl w:val="4"/>
          <w:numId w:val="18"/>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DD1BFF">
        <w:rPr>
          <w:rFonts w:ascii="Times New Roman" w:hAnsi="Times New Roman"/>
          <w:bCs/>
          <w:sz w:val="20"/>
          <w:szCs w:val="20"/>
        </w:rPr>
        <w:t xml:space="preserve">Solution 1: Two values defined for </w:t>
      </w:r>
      <w:proofErr w:type="spellStart"/>
      <w:r w:rsidRPr="00DD1BFF">
        <w:rPr>
          <w:rFonts w:ascii="Times New Roman" w:hAnsi="Times New Roman"/>
          <w:bCs/>
          <w:i/>
          <w:sz w:val="20"/>
          <w:szCs w:val="20"/>
        </w:rPr>
        <w:t>pagingCause</w:t>
      </w:r>
      <w:proofErr w:type="spellEnd"/>
      <w:r w:rsidRPr="00DD1BFF">
        <w:rPr>
          <w:rFonts w:ascii="Times New Roman" w:hAnsi="Times New Roman"/>
          <w:bCs/>
          <w:sz w:val="20"/>
          <w:szCs w:val="20"/>
        </w:rPr>
        <w:t xml:space="preserve"> [</w:t>
      </w:r>
    </w:p>
    <w:p w14:paraId="094B14D4" w14:textId="77777777" w:rsidR="00DD1BFF" w:rsidRPr="00DD1BFF" w:rsidRDefault="00DD1BFF" w:rsidP="00DD1BFF">
      <w:pPr>
        <w:pStyle w:val="Proposal"/>
        <w:numPr>
          <w:ilvl w:val="4"/>
          <w:numId w:val="18"/>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DD1BFF">
        <w:rPr>
          <w:rFonts w:ascii="Times New Roman" w:hAnsi="Times New Roman"/>
          <w:bCs/>
          <w:sz w:val="20"/>
          <w:szCs w:val="20"/>
        </w:rPr>
        <w:t xml:space="preserve">Solution 2: A single value for </w:t>
      </w:r>
      <w:proofErr w:type="spellStart"/>
      <w:r w:rsidRPr="00DD1BFF">
        <w:rPr>
          <w:rFonts w:ascii="Times New Roman" w:hAnsi="Times New Roman"/>
          <w:bCs/>
          <w:sz w:val="20"/>
          <w:szCs w:val="20"/>
        </w:rPr>
        <w:t>pagingCause</w:t>
      </w:r>
      <w:proofErr w:type="spellEnd"/>
      <w:r w:rsidRPr="00DD1BFF">
        <w:rPr>
          <w:rFonts w:ascii="Times New Roman" w:hAnsi="Times New Roman"/>
          <w:bCs/>
          <w:sz w:val="20"/>
          <w:szCs w:val="20"/>
        </w:rPr>
        <w:t xml:space="preserve"> IE + indication of network support of Paging Cause feature</w:t>
      </w:r>
    </w:p>
    <w:p w14:paraId="206ACC74" w14:textId="355ECD0A" w:rsidR="00DD1BFF" w:rsidRPr="00DD1BFF" w:rsidRDefault="00DD1BFF" w:rsidP="00DD1BFF">
      <w:pPr>
        <w:pStyle w:val="Proposal"/>
        <w:numPr>
          <w:ilvl w:val="4"/>
          <w:numId w:val="18"/>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DD1BFF">
        <w:rPr>
          <w:rFonts w:ascii="Times New Roman" w:hAnsi="Times New Roman"/>
          <w:bCs/>
          <w:sz w:val="20"/>
          <w:szCs w:val="20"/>
        </w:rPr>
        <w:t>Solution 3: Different paging ID</w:t>
      </w:r>
      <w:r w:rsidR="006A4674">
        <w:rPr>
          <w:rFonts w:ascii="Times New Roman" w:hAnsi="Times New Roman"/>
          <w:bCs/>
          <w:sz w:val="20"/>
          <w:szCs w:val="20"/>
        </w:rPr>
        <w:t>s</w:t>
      </w:r>
      <w:bookmarkStart w:id="5" w:name="_GoBack"/>
      <w:bookmarkEnd w:id="5"/>
      <w:r w:rsidRPr="00DD1BFF">
        <w:rPr>
          <w:rFonts w:ascii="Times New Roman" w:hAnsi="Times New Roman"/>
          <w:bCs/>
          <w:sz w:val="20"/>
          <w:szCs w:val="20"/>
        </w:rPr>
        <w:t xml:space="preserve"> indicates different paging causes</w:t>
      </w:r>
    </w:p>
    <w:p w14:paraId="5CE752DB" w14:textId="77777777" w:rsidR="00DD1BFF" w:rsidRPr="00762D17" w:rsidRDefault="00DD1BFF" w:rsidP="00DD1BFF">
      <w:pPr>
        <w:pStyle w:val="Proposal"/>
        <w:tabs>
          <w:tab w:val="left" w:pos="1701"/>
        </w:tabs>
        <w:overflowPunct w:val="0"/>
        <w:autoSpaceDE w:val="0"/>
        <w:autoSpaceDN w:val="0"/>
        <w:adjustRightInd w:val="0"/>
        <w:spacing w:beforeAutospacing="0" w:after="120" w:line="240" w:lineRule="auto"/>
        <w:ind w:left="1701" w:firstLine="0"/>
        <w:jc w:val="both"/>
        <w:textAlignment w:val="baseline"/>
        <w:rPr>
          <w:rFonts w:ascii="Times New Roman" w:hAnsi="Times New Roman"/>
        </w:rPr>
      </w:pPr>
    </w:p>
    <w:p w14:paraId="1AFC1E3B" w14:textId="77777777" w:rsidR="00E84757" w:rsidRPr="00762D17" w:rsidRDefault="00E84757" w:rsidP="00CF301F">
      <w:pPr>
        <w:pStyle w:val="Proposal"/>
        <w:numPr>
          <w:ilvl w:val="0"/>
          <w:numId w:val="13"/>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rPr>
      </w:pPr>
      <w:r w:rsidRPr="009A6A82">
        <w:rPr>
          <w:rFonts w:ascii="Times New Roman" w:hAnsi="Times New Roman"/>
        </w:rPr>
        <w:t>A reply LS to SA2 and RAN3 is needed to inform the RAN2 decision or preference.</w:t>
      </w:r>
    </w:p>
    <w:p w14:paraId="0F42E324" w14:textId="5729D722" w:rsidR="00E84757" w:rsidRDefault="00E84757" w:rsidP="00CF301F">
      <w:pPr>
        <w:pStyle w:val="Proposal"/>
        <w:numPr>
          <w:ilvl w:val="0"/>
          <w:numId w:val="13"/>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rPr>
      </w:pPr>
      <w:r w:rsidRPr="009A6A82">
        <w:rPr>
          <w:rFonts w:ascii="Times New Roman" w:hAnsi="Times New Roman"/>
        </w:rPr>
        <w:t>RAN2 to discuss which solution should be used for paging message extension.</w:t>
      </w:r>
    </w:p>
    <w:p w14:paraId="5A8C5AC5" w14:textId="77777777" w:rsidR="00FE28CE" w:rsidRPr="00F50348" w:rsidRDefault="00FE28CE" w:rsidP="00FE28CE">
      <w:pPr>
        <w:pStyle w:val="Proposal"/>
        <w:numPr>
          <w:ilvl w:val="0"/>
          <w:numId w:val="20"/>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Solution 1:</w:t>
      </w:r>
      <w:r>
        <w:rPr>
          <w:rFonts w:ascii="Times New Roman" w:hAnsi="Times New Roman"/>
          <w:bCs/>
          <w:sz w:val="20"/>
          <w:szCs w:val="20"/>
        </w:rPr>
        <w:t xml:space="preserve"> </w:t>
      </w:r>
      <w:r w:rsidRPr="00F50348">
        <w:rPr>
          <w:rFonts w:ascii="Times New Roman" w:hAnsi="Times New Roman"/>
          <w:bCs/>
          <w:sz w:val="20"/>
          <w:szCs w:val="20"/>
        </w:rPr>
        <w:t>Including the number of UEs paged for voice in paging message</w:t>
      </w:r>
      <w:r w:rsidRPr="00F50348" w:rsidDel="00344B9C">
        <w:rPr>
          <w:rFonts w:ascii="Times New Roman" w:hAnsi="Times New Roman"/>
          <w:bCs/>
          <w:sz w:val="20"/>
          <w:szCs w:val="20"/>
        </w:rPr>
        <w:t xml:space="preserve"> </w:t>
      </w:r>
    </w:p>
    <w:p w14:paraId="558311DB" w14:textId="77777777" w:rsidR="00FE28CE" w:rsidRPr="00F50348" w:rsidRDefault="00FE28CE" w:rsidP="00FE28CE">
      <w:pPr>
        <w:pStyle w:val="Proposal"/>
        <w:numPr>
          <w:ilvl w:val="0"/>
          <w:numId w:val="20"/>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 xml:space="preserve">Solution 2: Including a separate list of </w:t>
      </w:r>
      <w:proofErr w:type="spellStart"/>
      <w:r w:rsidRPr="00F50348">
        <w:rPr>
          <w:rFonts w:ascii="Times New Roman" w:hAnsi="Times New Roman"/>
          <w:bCs/>
          <w:i/>
          <w:sz w:val="20"/>
          <w:szCs w:val="20"/>
        </w:rPr>
        <w:t>pagingRecords</w:t>
      </w:r>
      <w:proofErr w:type="spellEnd"/>
      <w:r w:rsidRPr="00F50348">
        <w:rPr>
          <w:rFonts w:ascii="Times New Roman" w:hAnsi="Times New Roman"/>
          <w:bCs/>
          <w:sz w:val="20"/>
          <w:szCs w:val="20"/>
        </w:rPr>
        <w:t xml:space="preserve"> for MUSIM UEs paged for voice in paging message</w:t>
      </w:r>
    </w:p>
    <w:p w14:paraId="2050D3AE" w14:textId="77777777" w:rsidR="00FE28CE" w:rsidRPr="00F50348" w:rsidRDefault="00FE28CE" w:rsidP="00FE28CE">
      <w:pPr>
        <w:pStyle w:val="Proposal"/>
        <w:numPr>
          <w:ilvl w:val="0"/>
          <w:numId w:val="20"/>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Solution</w:t>
      </w:r>
      <w:r w:rsidRPr="00F50348">
        <w:rPr>
          <w:rFonts w:ascii="Times New Roman" w:hAnsi="Times New Roman"/>
          <w:b w:val="0"/>
          <w:bCs/>
          <w:sz w:val="20"/>
          <w:szCs w:val="20"/>
        </w:rPr>
        <w:t xml:space="preserve"> </w:t>
      </w:r>
      <w:r w:rsidRPr="00F50348">
        <w:rPr>
          <w:rFonts w:ascii="Times New Roman" w:hAnsi="Times New Roman"/>
          <w:bCs/>
          <w:sz w:val="20"/>
          <w:szCs w:val="20"/>
        </w:rPr>
        <w:t xml:space="preserve">3: Including a separate list of </w:t>
      </w:r>
      <w:proofErr w:type="spellStart"/>
      <w:r w:rsidRPr="00F50348">
        <w:rPr>
          <w:rFonts w:ascii="Times New Roman" w:hAnsi="Times New Roman"/>
          <w:bCs/>
          <w:i/>
          <w:sz w:val="20"/>
          <w:szCs w:val="20"/>
        </w:rPr>
        <w:t>pagingRecords</w:t>
      </w:r>
      <w:proofErr w:type="spellEnd"/>
      <w:r w:rsidRPr="00F50348">
        <w:rPr>
          <w:rFonts w:ascii="Times New Roman" w:hAnsi="Times New Roman"/>
          <w:bCs/>
          <w:sz w:val="20"/>
          <w:szCs w:val="20"/>
        </w:rPr>
        <w:t xml:space="preserve"> with </w:t>
      </w:r>
      <w:proofErr w:type="spellStart"/>
      <w:r w:rsidRPr="00F50348">
        <w:rPr>
          <w:rFonts w:ascii="Times New Roman" w:eastAsia="Malgun Gothic" w:hAnsi="Times New Roman"/>
          <w:i/>
          <w:sz w:val="20"/>
          <w:szCs w:val="20"/>
        </w:rPr>
        <w:t>pagingCause</w:t>
      </w:r>
      <w:proofErr w:type="spellEnd"/>
      <w:r w:rsidRPr="00F50348">
        <w:rPr>
          <w:rFonts w:ascii="Times New Roman" w:hAnsi="Times New Roman"/>
          <w:sz w:val="20"/>
          <w:szCs w:val="20"/>
        </w:rPr>
        <w:t xml:space="preserve"> </w:t>
      </w:r>
      <w:r w:rsidRPr="00F50348">
        <w:rPr>
          <w:rFonts w:ascii="Times New Roman" w:hAnsi="Times New Roman"/>
          <w:bCs/>
          <w:sz w:val="20"/>
          <w:szCs w:val="20"/>
        </w:rPr>
        <w:t>for MUSIM UEs in paging message</w:t>
      </w:r>
    </w:p>
    <w:p w14:paraId="57D57ADF" w14:textId="77777777" w:rsidR="00FE28CE" w:rsidRPr="00F50348" w:rsidRDefault="00FE28CE" w:rsidP="00FE28CE">
      <w:pPr>
        <w:pStyle w:val="Proposal"/>
        <w:numPr>
          <w:ilvl w:val="0"/>
          <w:numId w:val="20"/>
        </w:numPr>
        <w:tabs>
          <w:tab w:val="left" w:pos="1701"/>
        </w:tabs>
        <w:overflowPunct w:val="0"/>
        <w:autoSpaceDE w:val="0"/>
        <w:autoSpaceDN w:val="0"/>
        <w:adjustRightInd w:val="0"/>
        <w:spacing w:beforeAutospacing="0" w:after="120" w:line="240" w:lineRule="auto"/>
        <w:jc w:val="both"/>
        <w:textAlignment w:val="baseline"/>
        <w:rPr>
          <w:rFonts w:ascii="Times New Roman" w:hAnsi="Times New Roman"/>
          <w:bCs/>
          <w:sz w:val="20"/>
          <w:szCs w:val="20"/>
        </w:rPr>
      </w:pPr>
      <w:r w:rsidRPr="00F50348">
        <w:rPr>
          <w:rFonts w:ascii="Times New Roman" w:hAnsi="Times New Roman"/>
          <w:bCs/>
          <w:sz w:val="20"/>
          <w:szCs w:val="20"/>
        </w:rPr>
        <w:t xml:space="preserve">Solution 4: Including a parallel list of </w:t>
      </w:r>
      <w:proofErr w:type="spellStart"/>
      <w:r w:rsidRPr="00F50348">
        <w:rPr>
          <w:rFonts w:ascii="Times New Roman" w:eastAsia="Malgun Gothic" w:hAnsi="Times New Roman"/>
          <w:i/>
          <w:sz w:val="20"/>
          <w:szCs w:val="20"/>
        </w:rPr>
        <w:t>pagingCause</w:t>
      </w:r>
      <w:proofErr w:type="spellEnd"/>
      <w:r w:rsidRPr="00F50348">
        <w:rPr>
          <w:rFonts w:ascii="Times New Roman" w:hAnsi="Times New Roman"/>
          <w:bCs/>
          <w:sz w:val="20"/>
          <w:szCs w:val="20"/>
        </w:rPr>
        <w:t xml:space="preserve"> in paging message</w:t>
      </w:r>
    </w:p>
    <w:p w14:paraId="33D7B3D9" w14:textId="77777777" w:rsidR="00FE28CE" w:rsidRPr="006F3F0F" w:rsidRDefault="00FE28CE" w:rsidP="00FE28CE">
      <w:pPr>
        <w:pStyle w:val="Proposal"/>
        <w:numPr>
          <w:ilvl w:val="0"/>
          <w:numId w:val="20"/>
        </w:numPr>
        <w:tabs>
          <w:tab w:val="left" w:pos="1701"/>
        </w:tabs>
        <w:overflowPunct w:val="0"/>
        <w:autoSpaceDE w:val="0"/>
        <w:autoSpaceDN w:val="0"/>
        <w:adjustRightInd w:val="0"/>
        <w:spacing w:beforeAutospacing="0" w:after="120" w:line="240" w:lineRule="auto"/>
        <w:jc w:val="both"/>
        <w:textAlignment w:val="baseline"/>
      </w:pPr>
      <w:r w:rsidRPr="00F50348">
        <w:rPr>
          <w:rFonts w:ascii="Times New Roman" w:hAnsi="Times New Roman"/>
          <w:bCs/>
          <w:sz w:val="20"/>
          <w:szCs w:val="20"/>
        </w:rPr>
        <w:t>Solution 5: Different paging causes are indicated implicitly with different paging IDs</w:t>
      </w:r>
      <w:r w:rsidRPr="00386D96">
        <w:rPr>
          <w:bCs/>
        </w:rPr>
        <w:t xml:space="preserve"> </w:t>
      </w:r>
    </w:p>
    <w:p w14:paraId="7B2F2431" w14:textId="77777777" w:rsidR="00FE28CE" w:rsidRPr="00762D17" w:rsidRDefault="00FE28CE" w:rsidP="00FE28CE">
      <w:pPr>
        <w:pStyle w:val="Proposal"/>
        <w:tabs>
          <w:tab w:val="left" w:pos="1701"/>
        </w:tabs>
        <w:overflowPunct w:val="0"/>
        <w:autoSpaceDE w:val="0"/>
        <w:autoSpaceDN w:val="0"/>
        <w:adjustRightInd w:val="0"/>
        <w:spacing w:beforeAutospacing="0" w:after="120" w:line="240" w:lineRule="auto"/>
        <w:ind w:left="1701" w:firstLine="0"/>
        <w:jc w:val="both"/>
        <w:textAlignment w:val="baseline"/>
        <w:rPr>
          <w:rFonts w:ascii="Times New Roman" w:hAnsi="Times New Roman"/>
        </w:rPr>
      </w:pPr>
    </w:p>
    <w:p w14:paraId="46EC8B38" w14:textId="66147573" w:rsidR="00E84757" w:rsidRPr="00762D17" w:rsidRDefault="00E84757" w:rsidP="00CF301F">
      <w:pPr>
        <w:pStyle w:val="Proposal"/>
        <w:numPr>
          <w:ilvl w:val="0"/>
          <w:numId w:val="13"/>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rPr>
      </w:pPr>
      <w:r w:rsidRPr="009A6A82">
        <w:rPr>
          <w:rFonts w:ascii="Times New Roman" w:hAnsi="Times New Roman"/>
        </w:rPr>
        <w:t xml:space="preserve">The discussion related to security/privacy issue for paging cause is postponed in RAN2 and can be </w:t>
      </w:r>
      <w:r w:rsidR="00DE25A9">
        <w:rPr>
          <w:rFonts w:ascii="Times New Roman" w:hAnsi="Times New Roman"/>
        </w:rPr>
        <w:t>triggered</w:t>
      </w:r>
      <w:r w:rsidRPr="009A6A82">
        <w:rPr>
          <w:rFonts w:ascii="Times New Roman" w:hAnsi="Times New Roman"/>
        </w:rPr>
        <w:t xml:space="preserve"> according to SA3 progress.</w:t>
      </w:r>
    </w:p>
    <w:p w14:paraId="21FC7ADB" w14:textId="77777777" w:rsidR="00E84757" w:rsidRPr="00762D17" w:rsidRDefault="00E84757" w:rsidP="00CF301F">
      <w:pPr>
        <w:pStyle w:val="Proposal"/>
        <w:numPr>
          <w:ilvl w:val="0"/>
          <w:numId w:val="13"/>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rPr>
      </w:pPr>
      <w:r w:rsidRPr="009A6A82">
        <w:rPr>
          <w:rFonts w:ascii="Times New Roman" w:hAnsi="Times New Roman"/>
        </w:rPr>
        <w:t>UE behavior upon reception of the paging cause is specified in both NR and LTE specifications.</w:t>
      </w:r>
    </w:p>
    <w:p w14:paraId="397962EF" w14:textId="01DBEA36" w:rsidR="00E84757" w:rsidRPr="001E326D" w:rsidRDefault="00E84757" w:rsidP="001E326D">
      <w:pPr>
        <w:pStyle w:val="Proposal"/>
        <w:numPr>
          <w:ilvl w:val="0"/>
          <w:numId w:val="13"/>
        </w:numPr>
        <w:tabs>
          <w:tab w:val="left" w:pos="1701"/>
        </w:tabs>
        <w:overflowPunct w:val="0"/>
        <w:autoSpaceDE w:val="0"/>
        <w:autoSpaceDN w:val="0"/>
        <w:adjustRightInd w:val="0"/>
        <w:spacing w:beforeAutospacing="0" w:after="120" w:line="240" w:lineRule="auto"/>
        <w:ind w:left="1701" w:hanging="1701"/>
        <w:jc w:val="both"/>
        <w:textAlignment w:val="baseline"/>
        <w:rPr>
          <w:rFonts w:ascii="Times New Roman" w:hAnsi="Times New Roman"/>
        </w:rPr>
      </w:pPr>
      <w:r w:rsidRPr="009A6A82">
        <w:rPr>
          <w:rFonts w:ascii="Times New Roman" w:hAnsi="Times New Roman"/>
        </w:rPr>
        <w:t>Do not define spare paging cause values in paging message.</w:t>
      </w:r>
    </w:p>
    <w:p w14:paraId="52050CED" w14:textId="61FACDA5" w:rsidR="0025001D" w:rsidRDefault="00482384">
      <w:pPr>
        <w:pStyle w:val="Heading1"/>
      </w:pPr>
      <w:r>
        <w:t>References</w:t>
      </w:r>
    </w:p>
    <w:p w14:paraId="09353368" w14:textId="6B9AC2C3" w:rsidR="0025001D" w:rsidRPr="00386D96" w:rsidRDefault="0068125D">
      <w:r>
        <w:t>[</w:t>
      </w:r>
      <w:r w:rsidRPr="00251423">
        <w:t>1]</w:t>
      </w:r>
      <w:r w:rsidRPr="00386D96">
        <w:rPr>
          <w:rFonts w:eastAsia="宋体"/>
          <w:lang w:val="en-US" w:eastAsia="zh-CN"/>
        </w:rPr>
        <w:t xml:space="preserve"> </w:t>
      </w:r>
      <w:r w:rsidR="002B168E" w:rsidRPr="00386D96">
        <w:t>3GPP TR 23.761, "Study on system enablers for devices having multiple Universal Subscriber Identity Modules (USIM)."</w:t>
      </w:r>
      <w:r w:rsidR="00251423">
        <w:t>;</w:t>
      </w:r>
    </w:p>
    <w:p w14:paraId="0EB218A1" w14:textId="2B2E955F" w:rsidR="000A411C" w:rsidRPr="00386D96" w:rsidRDefault="000A411C">
      <w:r w:rsidRPr="00386D96">
        <w:t xml:space="preserve">[2] </w:t>
      </w:r>
      <w:r w:rsidR="009029F6">
        <w:t>R2-2103758</w:t>
      </w:r>
      <w:r w:rsidR="004730E6" w:rsidRPr="009A6A82">
        <w:t>,</w:t>
      </w:r>
      <w:r w:rsidR="004730E6">
        <w:t xml:space="preserve"> </w:t>
      </w:r>
      <w:r w:rsidR="009029F6">
        <w:t>Introduction of a Paging cause indication</w:t>
      </w:r>
      <w:r w:rsidR="009029F6">
        <w:tab/>
        <w:t>Ericsson</w:t>
      </w:r>
      <w:r w:rsidR="009029F6">
        <w:tab/>
        <w:t>discussion</w:t>
      </w:r>
      <w:r w:rsidR="00E11497" w:rsidRPr="00386D96">
        <w:t>;</w:t>
      </w:r>
      <w:r w:rsidR="0001220F" w:rsidRPr="00386D96">
        <w:t xml:space="preserve"> </w:t>
      </w:r>
    </w:p>
    <w:p w14:paraId="241AE51A" w14:textId="27F390C1" w:rsidR="00E11497" w:rsidRPr="00386D96" w:rsidRDefault="00E11497" w:rsidP="00386D96">
      <w:r w:rsidRPr="00386D96">
        <w:t xml:space="preserve">[3] </w:t>
      </w:r>
      <w:r w:rsidR="007E7738" w:rsidRPr="00386D96">
        <w:t>S2-2102039</w:t>
      </w:r>
      <w:r w:rsidR="004730E6" w:rsidRPr="009A6A82">
        <w:t>,</w:t>
      </w:r>
      <w:r w:rsidR="004730E6">
        <w:t xml:space="preserve"> </w:t>
      </w:r>
      <w:r w:rsidR="007E7738" w:rsidRPr="00386D96">
        <w:t>LS on System support for Multi-USIM devices, SA2</w:t>
      </w:r>
      <w:r w:rsidR="0056432C" w:rsidRPr="00386D96">
        <w:t>;</w:t>
      </w:r>
    </w:p>
    <w:p w14:paraId="1CA296D8" w14:textId="4E9D653D" w:rsidR="0056432C" w:rsidRPr="00386D96" w:rsidRDefault="0056432C">
      <w:r w:rsidRPr="00386D96">
        <w:t xml:space="preserve">[4] </w:t>
      </w:r>
      <w:r w:rsidR="009029F6">
        <w:t>R2-2104158</w:t>
      </w:r>
      <w:r w:rsidR="004730E6" w:rsidRPr="009A6A82">
        <w:t>,</w:t>
      </w:r>
      <w:r w:rsidR="004730E6">
        <w:t xml:space="preserve"> </w:t>
      </w:r>
      <w:r w:rsidR="009029F6">
        <w:t>Paging with service indication</w:t>
      </w:r>
      <w:r w:rsidR="009029F6">
        <w:tab/>
        <w:t>MediaTek Inc.</w:t>
      </w:r>
      <w:r w:rsidR="009029F6">
        <w:tab/>
        <w:t>discussion</w:t>
      </w:r>
      <w:r w:rsidRPr="00386D96">
        <w:t>;</w:t>
      </w:r>
    </w:p>
    <w:p w14:paraId="78BC956D" w14:textId="2AC530B0" w:rsidR="0056432C" w:rsidRPr="00386D96" w:rsidRDefault="0056432C">
      <w:r w:rsidRPr="00386D96">
        <w:t xml:space="preserve">[5] </w:t>
      </w:r>
      <w:r w:rsidR="009029F6">
        <w:t>R2-2103226</w:t>
      </w:r>
      <w:r w:rsidR="004730E6" w:rsidRPr="009A6A82">
        <w:t>,</w:t>
      </w:r>
      <w:r w:rsidR="004730E6">
        <w:t xml:space="preserve"> </w:t>
      </w:r>
      <w:r w:rsidR="009029F6">
        <w:t xml:space="preserve">Paging Cause and Busy Indication </w:t>
      </w:r>
      <w:r w:rsidR="009029F6">
        <w:tab/>
        <w:t>Qualcomm Incorporated</w:t>
      </w:r>
      <w:r w:rsidR="009029F6">
        <w:tab/>
        <w:t>discussion</w:t>
      </w:r>
      <w:r w:rsidR="00373F8E">
        <w:t>;</w:t>
      </w:r>
    </w:p>
    <w:p w14:paraId="55D1F1FA" w14:textId="0F9D5859" w:rsidR="0056432C" w:rsidRPr="00386D96" w:rsidRDefault="0056432C" w:rsidP="00373F8E">
      <w:r w:rsidRPr="00386D96">
        <w:t xml:space="preserve">[6] </w:t>
      </w:r>
      <w:r w:rsidR="00D6497B">
        <w:t>R2-2103195</w:t>
      </w:r>
      <w:r w:rsidR="004730E6" w:rsidRPr="009A6A82">
        <w:t>,</w:t>
      </w:r>
      <w:r w:rsidR="004730E6">
        <w:t xml:space="preserve"> </w:t>
      </w:r>
      <w:r w:rsidR="00D6497B">
        <w:t>Support for Multi-SIM paging cause from SA2 LS</w:t>
      </w:r>
      <w:r w:rsidR="00D6497B">
        <w:tab/>
        <w:t>Intel Corporation</w:t>
      </w:r>
      <w:r w:rsidR="00D6497B">
        <w:tab/>
        <w:t>discussion</w:t>
      </w:r>
      <w:r w:rsidR="00D6497B">
        <w:tab/>
        <w:t>Rel-17</w:t>
      </w:r>
      <w:r w:rsidR="00D6497B">
        <w:tab/>
        <w:t>LTE_NR_MUSIM-Core</w:t>
      </w:r>
      <w:r w:rsidRPr="00386D96">
        <w:t>;</w:t>
      </w:r>
    </w:p>
    <w:p w14:paraId="0727EDB2" w14:textId="1D87D4B9" w:rsidR="0056432C" w:rsidRPr="00386D96" w:rsidRDefault="0056432C" w:rsidP="00373F8E">
      <w:r w:rsidRPr="00386D96">
        <w:t xml:space="preserve">[7] </w:t>
      </w:r>
      <w:r w:rsidR="00AA277E">
        <w:t>R2-2103304</w:t>
      </w:r>
      <w:r w:rsidR="004730E6" w:rsidRPr="009A6A82">
        <w:t>,</w:t>
      </w:r>
      <w:r w:rsidR="004730E6">
        <w:t xml:space="preserve"> </w:t>
      </w:r>
      <w:r w:rsidR="00AA277E">
        <w:t>Introduction of paging cause</w:t>
      </w:r>
      <w:r w:rsidR="00AA277E">
        <w:tab/>
        <w:t>China Telecommunications</w:t>
      </w:r>
      <w:r w:rsidR="00AA277E">
        <w:tab/>
        <w:t>discussion</w:t>
      </w:r>
      <w:r w:rsidRPr="00386D96">
        <w:t>;</w:t>
      </w:r>
    </w:p>
    <w:p w14:paraId="7320F564" w14:textId="5483D500" w:rsidR="00657C3C" w:rsidRPr="00386D96" w:rsidRDefault="00657C3C">
      <w:r w:rsidRPr="00386D96">
        <w:t xml:space="preserve">[8] </w:t>
      </w:r>
      <w:r w:rsidR="00AA277E">
        <w:t>R2-2103246</w:t>
      </w:r>
      <w:r w:rsidR="004730E6" w:rsidRPr="009A6A82">
        <w:t>,</w:t>
      </w:r>
      <w:r w:rsidR="004730E6">
        <w:t xml:space="preserve"> </w:t>
      </w:r>
      <w:r w:rsidR="00AA277E">
        <w:t>Supporting of Paging Cause Solution detection</w:t>
      </w:r>
      <w:r w:rsidR="00AA277E">
        <w:tab/>
      </w:r>
      <w:proofErr w:type="spellStart"/>
      <w:r w:rsidR="00AA277E">
        <w:t>Spreadtrum</w:t>
      </w:r>
      <w:proofErr w:type="spellEnd"/>
      <w:r w:rsidR="00AA277E">
        <w:t xml:space="preserve"> Communications</w:t>
      </w:r>
      <w:r w:rsidR="00AA277E">
        <w:tab/>
        <w:t>discussion</w:t>
      </w:r>
      <w:r w:rsidR="00AA277E">
        <w:tab/>
        <w:t>Rel-17</w:t>
      </w:r>
      <w:r w:rsidR="00AA277E">
        <w:tab/>
        <w:t>LTE_NR_MUSIM-Core</w:t>
      </w:r>
      <w:r w:rsidR="00373F8E">
        <w:t>;</w:t>
      </w:r>
    </w:p>
    <w:p w14:paraId="403A38B0" w14:textId="27EA4EAB" w:rsidR="00657C3C" w:rsidRPr="00386D96" w:rsidRDefault="00657C3C">
      <w:r w:rsidRPr="00386D96">
        <w:t xml:space="preserve">[9] </w:t>
      </w:r>
      <w:r w:rsidR="00AA277E">
        <w:t>R2-2102913</w:t>
      </w:r>
      <w:r w:rsidR="004730E6" w:rsidRPr="009A6A82">
        <w:t>,</w:t>
      </w:r>
      <w:r w:rsidR="004730E6">
        <w:t xml:space="preserve"> </w:t>
      </w:r>
      <w:r w:rsidR="00AA277E">
        <w:t>Discussion on support of paging cause for multi-USIM devices</w:t>
      </w:r>
      <w:r w:rsidR="00AA277E">
        <w:tab/>
        <w:t>Samsung Electronics Co., Ltd</w:t>
      </w:r>
      <w:r w:rsidR="00AA277E">
        <w:tab/>
        <w:t>discussion</w:t>
      </w:r>
      <w:r w:rsidR="00AA277E">
        <w:tab/>
        <w:t>Rel-17</w:t>
      </w:r>
      <w:r w:rsidR="00AA277E">
        <w:tab/>
        <w:t>LTE_NR_MUSIM-Core</w:t>
      </w:r>
      <w:r w:rsidR="00373F8E">
        <w:t>;</w:t>
      </w:r>
    </w:p>
    <w:p w14:paraId="2027A152" w14:textId="4A885403" w:rsidR="00657C3C" w:rsidRPr="00386D96" w:rsidRDefault="00657C3C">
      <w:r w:rsidRPr="00386D96">
        <w:t xml:space="preserve">[10] </w:t>
      </w:r>
      <w:r w:rsidR="00AA277E">
        <w:t>R2-2103348</w:t>
      </w:r>
      <w:r w:rsidR="004730E6" w:rsidRPr="009A6A82">
        <w:t>,</w:t>
      </w:r>
      <w:r w:rsidR="004730E6">
        <w:t xml:space="preserve"> </w:t>
      </w:r>
      <w:r w:rsidR="00AA277E">
        <w:t>Introduction of Paging Cause</w:t>
      </w:r>
      <w:r w:rsidR="00AA277E">
        <w:tab/>
        <w:t>vivo</w:t>
      </w:r>
      <w:r w:rsidR="00AA277E">
        <w:tab/>
        <w:t>discussion</w:t>
      </w:r>
      <w:r w:rsidR="00AA277E">
        <w:tab/>
        <w:t>Rel-17</w:t>
      </w:r>
      <w:r w:rsidR="00AA277E">
        <w:tab/>
        <w:t>LTE_NR_MUSIM-Core</w:t>
      </w:r>
      <w:r w:rsidR="00344B9C" w:rsidRPr="00386D96">
        <w:t>;</w:t>
      </w:r>
    </w:p>
    <w:p w14:paraId="179AC004" w14:textId="2024E428" w:rsidR="00657C3C" w:rsidRPr="00386D96" w:rsidRDefault="00657C3C">
      <w:r w:rsidRPr="00386D96">
        <w:t xml:space="preserve">[11] </w:t>
      </w:r>
      <w:r w:rsidR="00AA277E">
        <w:t>R2-2103186</w:t>
      </w:r>
      <w:r w:rsidR="004730E6" w:rsidRPr="009A6A82">
        <w:t>,</w:t>
      </w:r>
      <w:r w:rsidR="004730E6">
        <w:t xml:space="preserve"> </w:t>
      </w:r>
      <w:r w:rsidR="00AA277E">
        <w:t>Further analysis on Service type indication in paging and signalling mechanism for BUSY indication</w:t>
      </w:r>
      <w:r w:rsidR="00AA277E">
        <w:tab/>
        <w:t>Nokia, Nokia Shanghai Bells</w:t>
      </w:r>
      <w:r w:rsidR="00AA277E">
        <w:tab/>
        <w:t>discussion</w:t>
      </w:r>
      <w:r w:rsidR="00AA277E">
        <w:tab/>
        <w:t>Rel-17</w:t>
      </w:r>
      <w:r w:rsidRPr="00386D96">
        <w:t>;</w:t>
      </w:r>
    </w:p>
    <w:p w14:paraId="378D6A4D" w14:textId="0ACA5701" w:rsidR="00AA277E" w:rsidRDefault="00657C3C" w:rsidP="00386D96">
      <w:r w:rsidRPr="00386D96">
        <w:t xml:space="preserve">[12] </w:t>
      </w:r>
      <w:r w:rsidR="00AA277E">
        <w:t>R2-2103248</w:t>
      </w:r>
      <w:r w:rsidR="004730E6" w:rsidRPr="009A6A82">
        <w:t>,</w:t>
      </w:r>
      <w:r w:rsidR="004730E6">
        <w:t xml:space="preserve"> </w:t>
      </w:r>
      <w:r w:rsidR="00AA277E">
        <w:t>Discussion on the transmission of paging cause</w:t>
      </w:r>
      <w:r w:rsidR="00AA277E">
        <w:tab/>
      </w:r>
      <w:proofErr w:type="spellStart"/>
      <w:r w:rsidR="00AA277E">
        <w:t>Spreadtrum</w:t>
      </w:r>
      <w:proofErr w:type="spellEnd"/>
      <w:r w:rsidR="00AA277E">
        <w:t xml:space="preserve"> Communications</w:t>
      </w:r>
      <w:r w:rsidR="00AA277E">
        <w:tab/>
        <w:t>discussion</w:t>
      </w:r>
      <w:r w:rsidR="00AA277E">
        <w:tab/>
        <w:t>Rel-17</w:t>
      </w:r>
      <w:r w:rsidR="00AA277E">
        <w:tab/>
        <w:t>LTE_NR_MUSIM-Core</w:t>
      </w:r>
    </w:p>
    <w:p w14:paraId="02CA669D" w14:textId="1D90B43B" w:rsidR="00E32FE5" w:rsidRPr="00386D96" w:rsidRDefault="00E32FE5">
      <w:r w:rsidRPr="00386D96">
        <w:t xml:space="preserve">[13] </w:t>
      </w:r>
      <w:r w:rsidR="00AA277E">
        <w:t>R2-2103958</w:t>
      </w:r>
      <w:r w:rsidR="004730E6" w:rsidRPr="009A6A82">
        <w:t>,</w:t>
      </w:r>
      <w:r w:rsidR="004730E6">
        <w:t xml:space="preserve"> </w:t>
      </w:r>
      <w:r w:rsidR="00AA277E">
        <w:t>Discussion on paging service indication for MUSIM</w:t>
      </w:r>
      <w:r w:rsidR="00AA277E">
        <w:tab/>
      </w:r>
      <w:proofErr w:type="spellStart"/>
      <w:r w:rsidR="00AA277E">
        <w:t>Futurewei</w:t>
      </w:r>
      <w:proofErr w:type="spellEnd"/>
      <w:r w:rsidR="00AA277E">
        <w:t xml:space="preserve"> Technologies</w:t>
      </w:r>
      <w:r w:rsidR="00AA277E">
        <w:tab/>
        <w:t>discussion</w:t>
      </w:r>
      <w:r w:rsidRPr="00386D96">
        <w:t>;</w:t>
      </w:r>
    </w:p>
    <w:p w14:paraId="2D82219B" w14:textId="514447AC" w:rsidR="00E32FE5" w:rsidRPr="00386D96" w:rsidRDefault="00E32FE5">
      <w:r w:rsidRPr="00386D96">
        <w:t xml:space="preserve">[14] </w:t>
      </w:r>
      <w:r w:rsidR="00AA277E">
        <w:t>R2-2102794</w:t>
      </w:r>
      <w:r w:rsidR="004730E6" w:rsidRPr="009A6A82">
        <w:t>,</w:t>
      </w:r>
      <w:r w:rsidR="004730E6">
        <w:t xml:space="preserve"> </w:t>
      </w:r>
      <w:r w:rsidR="00AA277E">
        <w:t>Paging with Service Indication</w:t>
      </w:r>
      <w:r w:rsidR="00AA277E">
        <w:tab/>
        <w:t>OPPO</w:t>
      </w:r>
      <w:r w:rsidR="00AA277E">
        <w:tab/>
        <w:t>discussion</w:t>
      </w:r>
      <w:r w:rsidR="00AA277E">
        <w:tab/>
        <w:t>Rel-17</w:t>
      </w:r>
      <w:r w:rsidR="00AA277E">
        <w:tab/>
        <w:t>LTE_NR_MUSIM-Core</w:t>
      </w:r>
      <w:r w:rsidRPr="00386D96">
        <w:t>;</w:t>
      </w:r>
    </w:p>
    <w:p w14:paraId="4F22691B" w14:textId="6E2F36EA" w:rsidR="00E32FE5" w:rsidRPr="00386D96" w:rsidRDefault="00E32FE5">
      <w:r w:rsidRPr="00386D96">
        <w:t xml:space="preserve">[15] </w:t>
      </w:r>
      <w:r w:rsidR="00AA277E">
        <w:t>R2-2103483</w:t>
      </w:r>
      <w:r w:rsidR="004730E6" w:rsidRPr="009A6A82">
        <w:t>,</w:t>
      </w:r>
      <w:r w:rsidR="004730E6">
        <w:t xml:space="preserve"> </w:t>
      </w:r>
      <w:r w:rsidR="00AA277E">
        <w:t>Discussion on the paging with service indication</w:t>
      </w:r>
      <w:r w:rsidR="00AA277E">
        <w:tab/>
        <w:t xml:space="preserve">Huawei, </w:t>
      </w:r>
      <w:proofErr w:type="spellStart"/>
      <w:r w:rsidR="00AA277E">
        <w:t>HiSilicon</w:t>
      </w:r>
      <w:proofErr w:type="spellEnd"/>
      <w:r w:rsidR="00AA277E">
        <w:tab/>
        <w:t>discussion</w:t>
      </w:r>
      <w:r w:rsidR="00AA277E">
        <w:tab/>
        <w:t>Rel-17</w:t>
      </w:r>
      <w:r w:rsidRPr="00386D96">
        <w:t>;</w:t>
      </w:r>
    </w:p>
    <w:p w14:paraId="357E5498" w14:textId="5758BC17" w:rsidR="00AE4834" w:rsidRPr="00386D96" w:rsidRDefault="00AE4834">
      <w:r w:rsidRPr="00386D96">
        <w:t xml:space="preserve">[16] </w:t>
      </w:r>
      <w:r w:rsidR="00AA277E">
        <w:t>R2-2103574</w:t>
      </w:r>
      <w:r w:rsidR="004730E6" w:rsidRPr="009A6A82">
        <w:t>,</w:t>
      </w:r>
      <w:r w:rsidR="004730E6">
        <w:t xml:space="preserve"> </w:t>
      </w:r>
      <w:r w:rsidR="00AA277E">
        <w:t>Support of Paging Cause</w:t>
      </w:r>
      <w:r w:rsidR="00AA277E">
        <w:tab/>
        <w:t>LG Electronics</w:t>
      </w:r>
      <w:r w:rsidR="00AA277E">
        <w:tab/>
        <w:t>discussion</w:t>
      </w:r>
      <w:r w:rsidR="00AA277E">
        <w:tab/>
        <w:t>Rel-17</w:t>
      </w:r>
      <w:r w:rsidR="00AA277E">
        <w:tab/>
        <w:t>LTE_NR_MUSIM-Core</w:t>
      </w:r>
      <w:r w:rsidRPr="00386D96">
        <w:t>;</w:t>
      </w:r>
    </w:p>
    <w:p w14:paraId="0C88F742" w14:textId="6FAA32B0" w:rsidR="00B67F0A" w:rsidRPr="00386D96" w:rsidRDefault="00B67F0A" w:rsidP="00386D96">
      <w:r w:rsidRPr="00386D96">
        <w:t xml:space="preserve">[17] </w:t>
      </w:r>
      <w:r>
        <w:t>R2-2104171</w:t>
      </w:r>
      <w:r w:rsidR="004730E6" w:rsidRPr="009A6A82">
        <w:t>,</w:t>
      </w:r>
      <w:r w:rsidR="004730E6">
        <w:t xml:space="preserve"> </w:t>
      </w:r>
      <w:r>
        <w:t>Discussion of the paging cause support for MUSIM</w:t>
      </w:r>
      <w:r>
        <w:tab/>
        <w:t>Xiaomi Communications</w:t>
      </w:r>
      <w:r>
        <w:tab/>
        <w:t>discussion</w:t>
      </w:r>
    </w:p>
    <w:p w14:paraId="23B5442B" w14:textId="77777777" w:rsidR="0068125D" w:rsidRDefault="0068125D"/>
    <w:sectPr w:rsidR="0068125D" w:rsidSect="00AA277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D3B5E" w14:textId="77777777" w:rsidR="001867C6" w:rsidRDefault="001867C6">
      <w:pPr>
        <w:spacing w:after="0"/>
      </w:pPr>
      <w:r>
        <w:separator/>
      </w:r>
    </w:p>
  </w:endnote>
  <w:endnote w:type="continuationSeparator" w:id="0">
    <w:p w14:paraId="616CACD1" w14:textId="77777777" w:rsidR="001867C6" w:rsidRDefault="001867C6">
      <w:pPr>
        <w:spacing w:after="0"/>
      </w:pPr>
      <w:r>
        <w:continuationSeparator/>
      </w:r>
    </w:p>
  </w:endnote>
  <w:endnote w:type="continuationNotice" w:id="1">
    <w:p w14:paraId="16D29146" w14:textId="77777777" w:rsidR="001867C6" w:rsidRDefault="00186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076A4" w14:textId="77777777" w:rsidR="001867C6" w:rsidRDefault="001867C6">
      <w:pPr>
        <w:spacing w:after="0"/>
      </w:pPr>
      <w:r>
        <w:separator/>
      </w:r>
    </w:p>
  </w:footnote>
  <w:footnote w:type="continuationSeparator" w:id="0">
    <w:p w14:paraId="003AA698" w14:textId="77777777" w:rsidR="001867C6" w:rsidRDefault="001867C6">
      <w:pPr>
        <w:spacing w:after="0"/>
      </w:pPr>
      <w:r>
        <w:continuationSeparator/>
      </w:r>
    </w:p>
  </w:footnote>
  <w:footnote w:type="continuationNotice" w:id="1">
    <w:p w14:paraId="0DD2BC96" w14:textId="77777777" w:rsidR="001867C6" w:rsidRDefault="001867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871"/>
    <w:multiLevelType w:val="hybridMultilevel"/>
    <w:tmpl w:val="931897D8"/>
    <w:lvl w:ilvl="0" w:tplc="852EBA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E5B58"/>
    <w:multiLevelType w:val="multilevel"/>
    <w:tmpl w:val="066E5B58"/>
    <w:lvl w:ilvl="0">
      <w:start w:val="1"/>
      <w:numFmt w:val="decimal"/>
      <w:lvlText w:val="Observation %1:"/>
      <w:lvlJc w:val="left"/>
      <w:pPr>
        <w:tabs>
          <w:tab w:val="left" w:pos="850"/>
        </w:tabs>
        <w:ind w:left="850" w:hanging="425"/>
      </w:pPr>
      <w:rPr>
        <w:rFonts w:hint="eastAsia"/>
        <w: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082D595D"/>
    <w:multiLevelType w:val="hybridMultilevel"/>
    <w:tmpl w:val="1D082DF4"/>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AF13D4"/>
    <w:multiLevelType w:val="hybridMultilevel"/>
    <w:tmpl w:val="C5D8970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4526E5"/>
    <w:multiLevelType w:val="hybridMultilevel"/>
    <w:tmpl w:val="9B00DCD0"/>
    <w:lvl w:ilvl="0" w:tplc="A164E76C">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5E404"/>
    <w:multiLevelType w:val="singleLevel"/>
    <w:tmpl w:val="1655E404"/>
    <w:lvl w:ilvl="0">
      <w:start w:val="1"/>
      <w:numFmt w:val="bullet"/>
      <w:lvlText w:val=""/>
      <w:lvlJc w:val="left"/>
      <w:pPr>
        <w:ind w:left="420" w:hanging="420"/>
      </w:pPr>
      <w:rPr>
        <w:rFonts w:ascii="Wingdings" w:hAnsi="Wingdings" w:hint="default"/>
      </w:rPr>
    </w:lvl>
  </w:abstractNum>
  <w:abstractNum w:abstractNumId="6" w15:restartNumberingAfterBreak="0">
    <w:nsid w:val="172D4577"/>
    <w:multiLevelType w:val="hybridMultilevel"/>
    <w:tmpl w:val="649E905E"/>
    <w:lvl w:ilvl="0" w:tplc="F8848860">
      <w:start w:val="129"/>
      <w:numFmt w:val="bullet"/>
      <w:lvlText w:val="-"/>
      <w:lvlJc w:val="left"/>
      <w:pPr>
        <w:ind w:left="2064" w:hanging="360"/>
      </w:pPr>
      <w:rPr>
        <w:rFonts w:ascii="Calibri" w:eastAsia="Calibri" w:hAnsi="Calibri" w:cs="Times New Roman"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7" w15:restartNumberingAfterBreak="0">
    <w:nsid w:val="1D6C1C37"/>
    <w:multiLevelType w:val="singleLevel"/>
    <w:tmpl w:val="1D6C1C37"/>
    <w:lvl w:ilvl="0">
      <w:start w:val="1"/>
      <w:numFmt w:val="bullet"/>
      <w:lvlText w:val=""/>
      <w:lvlJc w:val="left"/>
      <w:pPr>
        <w:ind w:left="420" w:hanging="420"/>
      </w:pPr>
      <w:rPr>
        <w:rFonts w:ascii="Symbol" w:hAnsi="Symbol" w:hint="default"/>
      </w:rPr>
    </w:lvl>
  </w:abstractNum>
  <w:abstractNum w:abstractNumId="8" w15:restartNumberingAfterBreak="0">
    <w:nsid w:val="1FC62270"/>
    <w:multiLevelType w:val="hybridMultilevel"/>
    <w:tmpl w:val="9B00DCD0"/>
    <w:lvl w:ilvl="0" w:tplc="A164E76C">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8F372D"/>
    <w:multiLevelType w:val="hybridMultilevel"/>
    <w:tmpl w:val="00B471E8"/>
    <w:lvl w:ilvl="0" w:tplc="A164E76C">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F8848860">
      <w:start w:val="129"/>
      <w:numFmt w:val="bullet"/>
      <w:lvlText w:val="-"/>
      <w:lvlJc w:val="left"/>
      <w:pPr>
        <w:ind w:left="2100" w:hanging="420"/>
      </w:pPr>
      <w:rPr>
        <w:rFonts w:ascii="Calibri" w:eastAsia="Calibri" w:hAnsi="Calibri"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C332F"/>
    <w:multiLevelType w:val="hybridMultilevel"/>
    <w:tmpl w:val="ABFC98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30635"/>
    <w:multiLevelType w:val="hybridMultilevel"/>
    <w:tmpl w:val="82B26438"/>
    <w:lvl w:ilvl="0" w:tplc="F8848860">
      <w:start w:val="129"/>
      <w:numFmt w:val="bullet"/>
      <w:lvlText w:val="-"/>
      <w:lvlJc w:val="left"/>
      <w:pPr>
        <w:ind w:left="2061" w:hanging="360"/>
      </w:pPr>
      <w:rPr>
        <w:rFonts w:ascii="Calibri" w:eastAsia="Calibri" w:hAnsi="Calibri"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2" w15:restartNumberingAfterBreak="0">
    <w:nsid w:val="3BC25066"/>
    <w:multiLevelType w:val="multilevel"/>
    <w:tmpl w:val="1D0A731A"/>
    <w:lvl w:ilvl="0">
      <w:start w:val="1"/>
      <w:numFmt w:val="decimal"/>
      <w:lvlText w:val="%1)"/>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C84A55"/>
    <w:multiLevelType w:val="hybridMultilevel"/>
    <w:tmpl w:val="C18478F8"/>
    <w:lvl w:ilvl="0" w:tplc="A164E76C">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F8848860">
      <w:start w:val="129"/>
      <w:numFmt w:val="bullet"/>
      <w:lvlText w:val="-"/>
      <w:lvlJc w:val="left"/>
      <w:pPr>
        <w:ind w:left="2100" w:hanging="420"/>
      </w:pPr>
      <w:rPr>
        <w:rFonts w:ascii="Calibri" w:eastAsia="Calibri" w:hAnsi="Calibri"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B7850"/>
    <w:multiLevelType w:val="hybridMultilevel"/>
    <w:tmpl w:val="A89847D2"/>
    <w:lvl w:ilvl="0" w:tplc="A164E76C">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F8848860">
      <w:start w:val="129"/>
      <w:numFmt w:val="bullet"/>
      <w:lvlText w:val="-"/>
      <w:lvlJc w:val="left"/>
      <w:pPr>
        <w:ind w:left="2100" w:hanging="420"/>
      </w:pPr>
      <w:rPr>
        <w:rFonts w:ascii="Calibri" w:eastAsia="Calibri" w:hAnsi="Calibri"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8919E7"/>
    <w:multiLevelType w:val="hybridMultilevel"/>
    <w:tmpl w:val="9B00DCD0"/>
    <w:lvl w:ilvl="0" w:tplc="A164E76C">
      <w:start w:val="1"/>
      <w:numFmt w:val="decimal"/>
      <w:lvlText w:val="Proposal %1："/>
      <w:lvlJc w:val="left"/>
      <w:pPr>
        <w:ind w:left="420" w:hanging="420"/>
      </w:pPr>
      <w:rPr>
        <w:rFonts w:ascii="Times New Roman" w:hAnsi="Times New Roman" w:cs="Times New Roman"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92301A"/>
    <w:multiLevelType w:val="multilevel"/>
    <w:tmpl w:val="6E92301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E10A68"/>
    <w:multiLevelType w:val="hybridMultilevel"/>
    <w:tmpl w:val="C2C8E9E6"/>
    <w:lvl w:ilvl="0" w:tplc="F8848860">
      <w:start w:val="129"/>
      <w:numFmt w:val="bullet"/>
      <w:lvlText w:val="-"/>
      <w:lvlJc w:val="left"/>
      <w:pPr>
        <w:ind w:left="2061" w:hanging="360"/>
      </w:pPr>
      <w:rPr>
        <w:rFonts w:ascii="Calibri" w:eastAsia="Calibri" w:hAnsi="Calibri"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724FF460"/>
    <w:multiLevelType w:val="multilevel"/>
    <w:tmpl w:val="724FF460"/>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lowerLetter"/>
      <w:lvlText w:val="%2."/>
      <w:lvlJc w:val="left"/>
      <w:pPr>
        <w:tabs>
          <w:tab w:val="left" w:pos="1440"/>
        </w:tabs>
        <w:ind w:left="1440" w:hanging="360"/>
      </w:pPr>
      <w:rPr>
        <w:rFonts w:ascii="Times New Roman" w:hAnsi="Times New Roman" w:cs="Times New Roman"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num w:numId="1">
    <w:abstractNumId w:val="5"/>
  </w:num>
  <w:num w:numId="2">
    <w:abstractNumId w:val="1"/>
  </w:num>
  <w:num w:numId="3">
    <w:abstractNumId w:val="16"/>
  </w:num>
  <w:num w:numId="4">
    <w:abstractNumId w:val="7"/>
  </w:num>
  <w:num w:numId="5">
    <w:abstractNumId w:val="1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3"/>
  </w:num>
  <w:num w:numId="10">
    <w:abstractNumId w:val="2"/>
  </w:num>
  <w:num w:numId="11">
    <w:abstractNumId w:val="8"/>
  </w:num>
  <w:num w:numId="12">
    <w:abstractNumId w:val="4"/>
  </w:num>
  <w:num w:numId="13">
    <w:abstractNumId w:val="15"/>
  </w:num>
  <w:num w:numId="14">
    <w:abstractNumId w:val="0"/>
  </w:num>
  <w:num w:numId="15">
    <w:abstractNumId w:val="13"/>
  </w:num>
  <w:num w:numId="16">
    <w:abstractNumId w:val="6"/>
  </w:num>
  <w:num w:numId="17">
    <w:abstractNumId w:val="9"/>
  </w:num>
  <w:num w:numId="18">
    <w:abstractNumId w:val="14"/>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2MjCytDA1MjAxNTNX0lEKTi0uzszPAykwqgUAnx+tvSwAAAA="/>
  </w:docVars>
  <w:rsids>
    <w:rsidRoot w:val="000B7BCF"/>
    <w:rsid w:val="00005013"/>
    <w:rsid w:val="0001220F"/>
    <w:rsid w:val="00013855"/>
    <w:rsid w:val="00016557"/>
    <w:rsid w:val="00023C40"/>
    <w:rsid w:val="00023C80"/>
    <w:rsid w:val="00033397"/>
    <w:rsid w:val="000372CE"/>
    <w:rsid w:val="00040095"/>
    <w:rsid w:val="00041365"/>
    <w:rsid w:val="00044ABF"/>
    <w:rsid w:val="00046E28"/>
    <w:rsid w:val="00062A3D"/>
    <w:rsid w:val="00066AED"/>
    <w:rsid w:val="00073C9C"/>
    <w:rsid w:val="00075BE2"/>
    <w:rsid w:val="00080512"/>
    <w:rsid w:val="00090468"/>
    <w:rsid w:val="00091EBE"/>
    <w:rsid w:val="00094568"/>
    <w:rsid w:val="0009720C"/>
    <w:rsid w:val="000A01E6"/>
    <w:rsid w:val="000A411C"/>
    <w:rsid w:val="000B6404"/>
    <w:rsid w:val="000B7BCF"/>
    <w:rsid w:val="000C1426"/>
    <w:rsid w:val="000C522B"/>
    <w:rsid w:val="000C52E1"/>
    <w:rsid w:val="000C5F2C"/>
    <w:rsid w:val="000D0D30"/>
    <w:rsid w:val="000D1908"/>
    <w:rsid w:val="000D58AB"/>
    <w:rsid w:val="000D636C"/>
    <w:rsid w:val="000E5CA5"/>
    <w:rsid w:val="00112F1A"/>
    <w:rsid w:val="0011326A"/>
    <w:rsid w:val="0012450E"/>
    <w:rsid w:val="00145075"/>
    <w:rsid w:val="00153D52"/>
    <w:rsid w:val="00160D1E"/>
    <w:rsid w:val="0016246F"/>
    <w:rsid w:val="001629D2"/>
    <w:rsid w:val="001741A0"/>
    <w:rsid w:val="00175FA0"/>
    <w:rsid w:val="00181288"/>
    <w:rsid w:val="001867C6"/>
    <w:rsid w:val="00194CD0"/>
    <w:rsid w:val="001B49C9"/>
    <w:rsid w:val="001B5BCE"/>
    <w:rsid w:val="001B7DE9"/>
    <w:rsid w:val="001C23F4"/>
    <w:rsid w:val="001C2D0A"/>
    <w:rsid w:val="001C4F79"/>
    <w:rsid w:val="001E326D"/>
    <w:rsid w:val="001F168B"/>
    <w:rsid w:val="001F7831"/>
    <w:rsid w:val="00204045"/>
    <w:rsid w:val="0020712B"/>
    <w:rsid w:val="0021226C"/>
    <w:rsid w:val="002168D0"/>
    <w:rsid w:val="0022606D"/>
    <w:rsid w:val="00231728"/>
    <w:rsid w:val="00235943"/>
    <w:rsid w:val="00243B64"/>
    <w:rsid w:val="00244A05"/>
    <w:rsid w:val="0025001D"/>
    <w:rsid w:val="00250404"/>
    <w:rsid w:val="00251423"/>
    <w:rsid w:val="002518AD"/>
    <w:rsid w:val="002536A3"/>
    <w:rsid w:val="002610D8"/>
    <w:rsid w:val="0026758F"/>
    <w:rsid w:val="002747EC"/>
    <w:rsid w:val="002825D8"/>
    <w:rsid w:val="002855BF"/>
    <w:rsid w:val="00287351"/>
    <w:rsid w:val="0029385A"/>
    <w:rsid w:val="00294F11"/>
    <w:rsid w:val="002A2749"/>
    <w:rsid w:val="002B0CCD"/>
    <w:rsid w:val="002B168E"/>
    <w:rsid w:val="002C26BC"/>
    <w:rsid w:val="002C5D7F"/>
    <w:rsid w:val="002D000B"/>
    <w:rsid w:val="002E32D6"/>
    <w:rsid w:val="002F0D22"/>
    <w:rsid w:val="00300F67"/>
    <w:rsid w:val="00307554"/>
    <w:rsid w:val="00311B17"/>
    <w:rsid w:val="003147F2"/>
    <w:rsid w:val="003150FA"/>
    <w:rsid w:val="003172DC"/>
    <w:rsid w:val="00325AE3"/>
    <w:rsid w:val="00326069"/>
    <w:rsid w:val="0033017A"/>
    <w:rsid w:val="00344B9C"/>
    <w:rsid w:val="0035462D"/>
    <w:rsid w:val="00363933"/>
    <w:rsid w:val="0036459E"/>
    <w:rsid w:val="00364622"/>
    <w:rsid w:val="00364B41"/>
    <w:rsid w:val="003674E4"/>
    <w:rsid w:val="00373F8E"/>
    <w:rsid w:val="00382423"/>
    <w:rsid w:val="00383096"/>
    <w:rsid w:val="00386D96"/>
    <w:rsid w:val="0039346C"/>
    <w:rsid w:val="003A41EF"/>
    <w:rsid w:val="003A7A7E"/>
    <w:rsid w:val="003B40AD"/>
    <w:rsid w:val="003C1ADF"/>
    <w:rsid w:val="003C4153"/>
    <w:rsid w:val="003C4E37"/>
    <w:rsid w:val="003E1244"/>
    <w:rsid w:val="003E16BE"/>
    <w:rsid w:val="003E1E0E"/>
    <w:rsid w:val="003F16EB"/>
    <w:rsid w:val="003F4E28"/>
    <w:rsid w:val="004006E8"/>
    <w:rsid w:val="00401855"/>
    <w:rsid w:val="00432A3F"/>
    <w:rsid w:val="004406C0"/>
    <w:rsid w:val="00465587"/>
    <w:rsid w:val="00472E18"/>
    <w:rsid w:val="004730E6"/>
    <w:rsid w:val="00475986"/>
    <w:rsid w:val="00477455"/>
    <w:rsid w:val="004818FB"/>
    <w:rsid w:val="00482384"/>
    <w:rsid w:val="00494BE7"/>
    <w:rsid w:val="004977C9"/>
    <w:rsid w:val="004A1F7B"/>
    <w:rsid w:val="004B6E85"/>
    <w:rsid w:val="004C44D2"/>
    <w:rsid w:val="004C6E83"/>
    <w:rsid w:val="004D2F01"/>
    <w:rsid w:val="004D3578"/>
    <w:rsid w:val="004D380D"/>
    <w:rsid w:val="004E213A"/>
    <w:rsid w:val="004F4540"/>
    <w:rsid w:val="004F73A7"/>
    <w:rsid w:val="00500FAE"/>
    <w:rsid w:val="005017FD"/>
    <w:rsid w:val="00503171"/>
    <w:rsid w:val="00505FE1"/>
    <w:rsid w:val="00506C28"/>
    <w:rsid w:val="00520AE6"/>
    <w:rsid w:val="005221B3"/>
    <w:rsid w:val="00534C3F"/>
    <w:rsid w:val="00534DA0"/>
    <w:rsid w:val="00543E6C"/>
    <w:rsid w:val="0056432C"/>
    <w:rsid w:val="00565087"/>
    <w:rsid w:val="0056573F"/>
    <w:rsid w:val="00571279"/>
    <w:rsid w:val="00572FEE"/>
    <w:rsid w:val="005743D8"/>
    <w:rsid w:val="005746AB"/>
    <w:rsid w:val="00575CCD"/>
    <w:rsid w:val="00581ABE"/>
    <w:rsid w:val="0058218F"/>
    <w:rsid w:val="00583361"/>
    <w:rsid w:val="00583F43"/>
    <w:rsid w:val="005854B9"/>
    <w:rsid w:val="005A49C6"/>
    <w:rsid w:val="005A5FAB"/>
    <w:rsid w:val="005B03D0"/>
    <w:rsid w:val="005C49B0"/>
    <w:rsid w:val="005C7A5D"/>
    <w:rsid w:val="005D0F27"/>
    <w:rsid w:val="005E0BA7"/>
    <w:rsid w:val="005E422F"/>
    <w:rsid w:val="00601134"/>
    <w:rsid w:val="0060495A"/>
    <w:rsid w:val="00611566"/>
    <w:rsid w:val="00611C84"/>
    <w:rsid w:val="00613882"/>
    <w:rsid w:val="006172F7"/>
    <w:rsid w:val="006277F7"/>
    <w:rsid w:val="006342C2"/>
    <w:rsid w:val="00644B96"/>
    <w:rsid w:val="00646D99"/>
    <w:rsid w:val="006524BB"/>
    <w:rsid w:val="00653A03"/>
    <w:rsid w:val="00656910"/>
    <w:rsid w:val="006574C0"/>
    <w:rsid w:val="00657C3C"/>
    <w:rsid w:val="006610EB"/>
    <w:rsid w:val="006631A4"/>
    <w:rsid w:val="00665AC7"/>
    <w:rsid w:val="006666FA"/>
    <w:rsid w:val="00671975"/>
    <w:rsid w:val="0067743B"/>
    <w:rsid w:val="00677662"/>
    <w:rsid w:val="0068048A"/>
    <w:rsid w:val="0068110B"/>
    <w:rsid w:val="0068125D"/>
    <w:rsid w:val="00685889"/>
    <w:rsid w:val="00694425"/>
    <w:rsid w:val="00696821"/>
    <w:rsid w:val="006A4674"/>
    <w:rsid w:val="006C0C0C"/>
    <w:rsid w:val="006C348D"/>
    <w:rsid w:val="006C66D8"/>
    <w:rsid w:val="006D1E24"/>
    <w:rsid w:val="006D35DE"/>
    <w:rsid w:val="006D5FF5"/>
    <w:rsid w:val="006E076D"/>
    <w:rsid w:val="006E1417"/>
    <w:rsid w:val="006E5F31"/>
    <w:rsid w:val="006F1DBC"/>
    <w:rsid w:val="006F3F0F"/>
    <w:rsid w:val="006F5513"/>
    <w:rsid w:val="006F6A2C"/>
    <w:rsid w:val="00706447"/>
    <w:rsid w:val="007069DC"/>
    <w:rsid w:val="00710201"/>
    <w:rsid w:val="0072073A"/>
    <w:rsid w:val="00724E27"/>
    <w:rsid w:val="007342B5"/>
    <w:rsid w:val="00734A5B"/>
    <w:rsid w:val="007354C4"/>
    <w:rsid w:val="00740992"/>
    <w:rsid w:val="00744E76"/>
    <w:rsid w:val="00757D40"/>
    <w:rsid w:val="0076043D"/>
    <w:rsid w:val="00762D17"/>
    <w:rsid w:val="007662B5"/>
    <w:rsid w:val="007669D6"/>
    <w:rsid w:val="0077147C"/>
    <w:rsid w:val="00773F23"/>
    <w:rsid w:val="0078030E"/>
    <w:rsid w:val="007806E8"/>
    <w:rsid w:val="00781F0F"/>
    <w:rsid w:val="0078727C"/>
    <w:rsid w:val="0079049D"/>
    <w:rsid w:val="00793DC5"/>
    <w:rsid w:val="00796823"/>
    <w:rsid w:val="007A2E55"/>
    <w:rsid w:val="007A45A8"/>
    <w:rsid w:val="007B18D8"/>
    <w:rsid w:val="007C095F"/>
    <w:rsid w:val="007C2DD0"/>
    <w:rsid w:val="007C2F42"/>
    <w:rsid w:val="007D2EFC"/>
    <w:rsid w:val="007E1795"/>
    <w:rsid w:val="007E7738"/>
    <w:rsid w:val="007E7D21"/>
    <w:rsid w:val="007F2E08"/>
    <w:rsid w:val="007F301D"/>
    <w:rsid w:val="008028A4"/>
    <w:rsid w:val="00813245"/>
    <w:rsid w:val="00815AF9"/>
    <w:rsid w:val="00830731"/>
    <w:rsid w:val="00834FCF"/>
    <w:rsid w:val="00840DE0"/>
    <w:rsid w:val="008421D6"/>
    <w:rsid w:val="00844ED1"/>
    <w:rsid w:val="008607A8"/>
    <w:rsid w:val="0086354A"/>
    <w:rsid w:val="00864AE4"/>
    <w:rsid w:val="008676E2"/>
    <w:rsid w:val="008768CA"/>
    <w:rsid w:val="00877EF9"/>
    <w:rsid w:val="00880559"/>
    <w:rsid w:val="008820C6"/>
    <w:rsid w:val="00894A7F"/>
    <w:rsid w:val="008B11D5"/>
    <w:rsid w:val="008B1EEE"/>
    <w:rsid w:val="008B5306"/>
    <w:rsid w:val="008C2E2A"/>
    <w:rsid w:val="008C3057"/>
    <w:rsid w:val="008D2E4D"/>
    <w:rsid w:val="008E15CA"/>
    <w:rsid w:val="008F396F"/>
    <w:rsid w:val="008F3DCD"/>
    <w:rsid w:val="0090271F"/>
    <w:rsid w:val="009029F6"/>
    <w:rsid w:val="00902DB9"/>
    <w:rsid w:val="0090466A"/>
    <w:rsid w:val="00911E0F"/>
    <w:rsid w:val="00913A42"/>
    <w:rsid w:val="00923655"/>
    <w:rsid w:val="00936071"/>
    <w:rsid w:val="009376CD"/>
    <w:rsid w:val="00940212"/>
    <w:rsid w:val="00942C33"/>
    <w:rsid w:val="00942EC2"/>
    <w:rsid w:val="009437B9"/>
    <w:rsid w:val="009512BA"/>
    <w:rsid w:val="00955CEB"/>
    <w:rsid w:val="0096194D"/>
    <w:rsid w:val="00961B32"/>
    <w:rsid w:val="00962509"/>
    <w:rsid w:val="009630CB"/>
    <w:rsid w:val="0096338A"/>
    <w:rsid w:val="00970DB3"/>
    <w:rsid w:val="009719C3"/>
    <w:rsid w:val="0097231B"/>
    <w:rsid w:val="00974BB0"/>
    <w:rsid w:val="00975BCD"/>
    <w:rsid w:val="00982CEB"/>
    <w:rsid w:val="009928A9"/>
    <w:rsid w:val="00994E75"/>
    <w:rsid w:val="009A0AF3"/>
    <w:rsid w:val="009A2EA1"/>
    <w:rsid w:val="009B07CD"/>
    <w:rsid w:val="009C0839"/>
    <w:rsid w:val="009C19E9"/>
    <w:rsid w:val="009D0D28"/>
    <w:rsid w:val="009D12C8"/>
    <w:rsid w:val="009D4B17"/>
    <w:rsid w:val="009D74A6"/>
    <w:rsid w:val="009E00E7"/>
    <w:rsid w:val="009E0E87"/>
    <w:rsid w:val="009F46B8"/>
    <w:rsid w:val="00A10F02"/>
    <w:rsid w:val="00A11430"/>
    <w:rsid w:val="00A12561"/>
    <w:rsid w:val="00A12BCA"/>
    <w:rsid w:val="00A13440"/>
    <w:rsid w:val="00A15120"/>
    <w:rsid w:val="00A2030C"/>
    <w:rsid w:val="00A204CA"/>
    <w:rsid w:val="00A209D6"/>
    <w:rsid w:val="00A22738"/>
    <w:rsid w:val="00A430EC"/>
    <w:rsid w:val="00A45575"/>
    <w:rsid w:val="00A5334A"/>
    <w:rsid w:val="00A53724"/>
    <w:rsid w:val="00A54B2B"/>
    <w:rsid w:val="00A77F70"/>
    <w:rsid w:val="00A82346"/>
    <w:rsid w:val="00A86C9A"/>
    <w:rsid w:val="00A87AA0"/>
    <w:rsid w:val="00A90E32"/>
    <w:rsid w:val="00A92F0D"/>
    <w:rsid w:val="00A94C48"/>
    <w:rsid w:val="00A9671C"/>
    <w:rsid w:val="00AA1553"/>
    <w:rsid w:val="00AA277E"/>
    <w:rsid w:val="00AC36E1"/>
    <w:rsid w:val="00AE4834"/>
    <w:rsid w:val="00AF0141"/>
    <w:rsid w:val="00AF5CEE"/>
    <w:rsid w:val="00B05380"/>
    <w:rsid w:val="00B05962"/>
    <w:rsid w:val="00B15449"/>
    <w:rsid w:val="00B16C2F"/>
    <w:rsid w:val="00B17A31"/>
    <w:rsid w:val="00B24222"/>
    <w:rsid w:val="00B268C2"/>
    <w:rsid w:val="00B27303"/>
    <w:rsid w:val="00B45738"/>
    <w:rsid w:val="00B47FD1"/>
    <w:rsid w:val="00B516BB"/>
    <w:rsid w:val="00B5282D"/>
    <w:rsid w:val="00B53D0F"/>
    <w:rsid w:val="00B5566D"/>
    <w:rsid w:val="00B67F0A"/>
    <w:rsid w:val="00B7538C"/>
    <w:rsid w:val="00B84DB2"/>
    <w:rsid w:val="00B8533E"/>
    <w:rsid w:val="00B85893"/>
    <w:rsid w:val="00B85964"/>
    <w:rsid w:val="00B87952"/>
    <w:rsid w:val="00BA484D"/>
    <w:rsid w:val="00BB366A"/>
    <w:rsid w:val="00BB50D0"/>
    <w:rsid w:val="00BB570B"/>
    <w:rsid w:val="00BC3555"/>
    <w:rsid w:val="00BD0F0F"/>
    <w:rsid w:val="00BD2992"/>
    <w:rsid w:val="00BD66EE"/>
    <w:rsid w:val="00C008F8"/>
    <w:rsid w:val="00C06C20"/>
    <w:rsid w:val="00C12B51"/>
    <w:rsid w:val="00C24650"/>
    <w:rsid w:val="00C25465"/>
    <w:rsid w:val="00C33079"/>
    <w:rsid w:val="00C344C6"/>
    <w:rsid w:val="00C40CC5"/>
    <w:rsid w:val="00C469A6"/>
    <w:rsid w:val="00C55A12"/>
    <w:rsid w:val="00C56914"/>
    <w:rsid w:val="00C6553E"/>
    <w:rsid w:val="00C75ADC"/>
    <w:rsid w:val="00C83A13"/>
    <w:rsid w:val="00C86F10"/>
    <w:rsid w:val="00C9068C"/>
    <w:rsid w:val="00C92967"/>
    <w:rsid w:val="00C964AF"/>
    <w:rsid w:val="00CA3D0C"/>
    <w:rsid w:val="00CA654B"/>
    <w:rsid w:val="00CB72B8"/>
    <w:rsid w:val="00CC0AE9"/>
    <w:rsid w:val="00CD0BA8"/>
    <w:rsid w:val="00CD4C7B"/>
    <w:rsid w:val="00CD4F16"/>
    <w:rsid w:val="00CD58FE"/>
    <w:rsid w:val="00CD6441"/>
    <w:rsid w:val="00CE0F69"/>
    <w:rsid w:val="00CF301F"/>
    <w:rsid w:val="00D00287"/>
    <w:rsid w:val="00D12931"/>
    <w:rsid w:val="00D13B7A"/>
    <w:rsid w:val="00D176C3"/>
    <w:rsid w:val="00D33BE3"/>
    <w:rsid w:val="00D3792D"/>
    <w:rsid w:val="00D55E47"/>
    <w:rsid w:val="00D606F0"/>
    <w:rsid w:val="00D62E19"/>
    <w:rsid w:val="00D6497B"/>
    <w:rsid w:val="00D67CD1"/>
    <w:rsid w:val="00D721E1"/>
    <w:rsid w:val="00D73691"/>
    <w:rsid w:val="00D738D6"/>
    <w:rsid w:val="00D80795"/>
    <w:rsid w:val="00D85394"/>
    <w:rsid w:val="00D854BE"/>
    <w:rsid w:val="00D87E00"/>
    <w:rsid w:val="00D9134D"/>
    <w:rsid w:val="00D96D11"/>
    <w:rsid w:val="00D96FAC"/>
    <w:rsid w:val="00DA0316"/>
    <w:rsid w:val="00DA7A03"/>
    <w:rsid w:val="00DB0DB8"/>
    <w:rsid w:val="00DB1818"/>
    <w:rsid w:val="00DB6DDF"/>
    <w:rsid w:val="00DC309B"/>
    <w:rsid w:val="00DC412A"/>
    <w:rsid w:val="00DC4DA2"/>
    <w:rsid w:val="00DC5261"/>
    <w:rsid w:val="00DD1BFF"/>
    <w:rsid w:val="00DE25A9"/>
    <w:rsid w:val="00DE25D2"/>
    <w:rsid w:val="00E11497"/>
    <w:rsid w:val="00E274E5"/>
    <w:rsid w:val="00E32FE5"/>
    <w:rsid w:val="00E34CE4"/>
    <w:rsid w:val="00E46C08"/>
    <w:rsid w:val="00E471CF"/>
    <w:rsid w:val="00E543A9"/>
    <w:rsid w:val="00E56731"/>
    <w:rsid w:val="00E62835"/>
    <w:rsid w:val="00E77645"/>
    <w:rsid w:val="00E83697"/>
    <w:rsid w:val="00E84757"/>
    <w:rsid w:val="00E856CC"/>
    <w:rsid w:val="00E859B6"/>
    <w:rsid w:val="00E86565"/>
    <w:rsid w:val="00E87402"/>
    <w:rsid w:val="00E9742B"/>
    <w:rsid w:val="00E97773"/>
    <w:rsid w:val="00EA66C9"/>
    <w:rsid w:val="00EB1FAE"/>
    <w:rsid w:val="00EC4A25"/>
    <w:rsid w:val="00EC4B6F"/>
    <w:rsid w:val="00EC5086"/>
    <w:rsid w:val="00EC698F"/>
    <w:rsid w:val="00ED7B25"/>
    <w:rsid w:val="00EE354B"/>
    <w:rsid w:val="00EF53DF"/>
    <w:rsid w:val="00EF612C"/>
    <w:rsid w:val="00F025A2"/>
    <w:rsid w:val="00F036E9"/>
    <w:rsid w:val="00F06F04"/>
    <w:rsid w:val="00F07388"/>
    <w:rsid w:val="00F2026E"/>
    <w:rsid w:val="00F2210A"/>
    <w:rsid w:val="00F30AC9"/>
    <w:rsid w:val="00F30D89"/>
    <w:rsid w:val="00F31372"/>
    <w:rsid w:val="00F37743"/>
    <w:rsid w:val="00F50348"/>
    <w:rsid w:val="00F54A3D"/>
    <w:rsid w:val="00F54CB0"/>
    <w:rsid w:val="00F564CD"/>
    <w:rsid w:val="00F571A8"/>
    <w:rsid w:val="00F579CD"/>
    <w:rsid w:val="00F57F20"/>
    <w:rsid w:val="00F61EA2"/>
    <w:rsid w:val="00F62662"/>
    <w:rsid w:val="00F634EF"/>
    <w:rsid w:val="00F653B8"/>
    <w:rsid w:val="00F71B89"/>
    <w:rsid w:val="00F7353C"/>
    <w:rsid w:val="00F76F8F"/>
    <w:rsid w:val="00F87F0E"/>
    <w:rsid w:val="00F9142B"/>
    <w:rsid w:val="00F941DF"/>
    <w:rsid w:val="00F974B0"/>
    <w:rsid w:val="00FA1266"/>
    <w:rsid w:val="00FB36FA"/>
    <w:rsid w:val="00FC1192"/>
    <w:rsid w:val="00FC1DA3"/>
    <w:rsid w:val="00FD2FE0"/>
    <w:rsid w:val="00FD4949"/>
    <w:rsid w:val="00FE106D"/>
    <w:rsid w:val="00FE1E37"/>
    <w:rsid w:val="00FE251B"/>
    <w:rsid w:val="00FE28CE"/>
    <w:rsid w:val="00FF4F71"/>
    <w:rsid w:val="015B2BC5"/>
    <w:rsid w:val="02BBE063"/>
    <w:rsid w:val="038218F4"/>
    <w:rsid w:val="07F99352"/>
    <w:rsid w:val="08CF9DE4"/>
    <w:rsid w:val="0A7B1585"/>
    <w:rsid w:val="0B346FA4"/>
    <w:rsid w:val="0DBB3A4A"/>
    <w:rsid w:val="0F3553B3"/>
    <w:rsid w:val="104A68F7"/>
    <w:rsid w:val="10AD4A1D"/>
    <w:rsid w:val="10C5DD8A"/>
    <w:rsid w:val="129D6D9E"/>
    <w:rsid w:val="12A7A909"/>
    <w:rsid w:val="15E3D542"/>
    <w:rsid w:val="169530FC"/>
    <w:rsid w:val="1B0558CF"/>
    <w:rsid w:val="1B87F8AF"/>
    <w:rsid w:val="1FBBE067"/>
    <w:rsid w:val="20A0C568"/>
    <w:rsid w:val="21245957"/>
    <w:rsid w:val="228384F6"/>
    <w:rsid w:val="22AF243A"/>
    <w:rsid w:val="230A06FF"/>
    <w:rsid w:val="24170425"/>
    <w:rsid w:val="27175CFA"/>
    <w:rsid w:val="28DF2AFE"/>
    <w:rsid w:val="2EE136F5"/>
    <w:rsid w:val="2F1BE5A2"/>
    <w:rsid w:val="2FC94D5D"/>
    <w:rsid w:val="3058C2D1"/>
    <w:rsid w:val="338589C0"/>
    <w:rsid w:val="352184E2"/>
    <w:rsid w:val="387150E7"/>
    <w:rsid w:val="38D9B9A3"/>
    <w:rsid w:val="3961B9DB"/>
    <w:rsid w:val="398403F8"/>
    <w:rsid w:val="3BDEE0E0"/>
    <w:rsid w:val="3C522632"/>
    <w:rsid w:val="427CE553"/>
    <w:rsid w:val="470EC41E"/>
    <w:rsid w:val="47274CF3"/>
    <w:rsid w:val="4845AF88"/>
    <w:rsid w:val="4A873072"/>
    <w:rsid w:val="4BA47335"/>
    <w:rsid w:val="4C657B53"/>
    <w:rsid w:val="4EE15EF6"/>
    <w:rsid w:val="4F85CE17"/>
    <w:rsid w:val="5339511E"/>
    <w:rsid w:val="54CD04AB"/>
    <w:rsid w:val="562C304A"/>
    <w:rsid w:val="567626AB"/>
    <w:rsid w:val="5E8C754E"/>
    <w:rsid w:val="5EE74239"/>
    <w:rsid w:val="5F2D2CAE"/>
    <w:rsid w:val="6131D605"/>
    <w:rsid w:val="61EF4D2A"/>
    <w:rsid w:val="6632155C"/>
    <w:rsid w:val="66CD3E11"/>
    <w:rsid w:val="6786E875"/>
    <w:rsid w:val="68E61414"/>
    <w:rsid w:val="6DFBBC27"/>
    <w:rsid w:val="6E22CD6C"/>
    <w:rsid w:val="7172925C"/>
    <w:rsid w:val="74FDACF5"/>
    <w:rsid w:val="75702E46"/>
    <w:rsid w:val="76DC0BCD"/>
    <w:rsid w:val="77E601C5"/>
    <w:rsid w:val="78A20A09"/>
    <w:rsid w:val="7923D88B"/>
    <w:rsid w:val="79439745"/>
    <w:rsid w:val="7A687D8F"/>
    <w:rsid w:val="7DCCE9FD"/>
    <w:rsid w:val="7E0E7B5A"/>
    <w:rsid w:val="7EB0A00E"/>
    <w:rsid w:val="7FC93594"/>
    <w:rsid w:val="7FCA07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3F07"/>
  <w15:docId w15:val="{3A91E037-FDAB-4E4C-B146-C368D9AB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lsdException w:name="header" w:qFormat="1"/>
    <w:lsdException w:name="footer" w:qFormat="1"/>
    <w:lsdException w:name="caption" w:uiPriority="99" w:qFormat="1"/>
    <w:lsdException w:name="List" w:semiHidden="1" w:uiPriority="99"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Sample"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uiPriority w:val="99"/>
    <w:qFormat/>
    <w:pPr>
      <w:overflowPunct w:val="0"/>
      <w:autoSpaceDE w:val="0"/>
      <w:autoSpaceDN w:val="0"/>
      <w:adjustRightInd w:val="0"/>
      <w:spacing w:before="120"/>
      <w:textAlignment w:val="baseline"/>
    </w:p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style>
  <w:style w:type="paragraph" w:styleId="BodyText">
    <w:name w:val="Body Text"/>
    <w:basedOn w:val="Normal"/>
    <w:link w:val="BodyTextChar"/>
    <w:pPr>
      <w:spacing w:before="40" w:after="120"/>
    </w:pPr>
    <w:rPr>
      <w:rFonts w:ascii="Arial" w:eastAsia="MS Mincho" w:hAnsi="Arial"/>
      <w:szCs w:val="24"/>
      <w:lang w:val="en-US"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uiPriority w:val="99"/>
    <w:semiHidden/>
    <w:unhideWhenUsed/>
    <w:qFormat/>
    <w:pPr>
      <w:ind w:left="200" w:hangingChars="200" w:hanging="200"/>
      <w:contextualSpacing/>
    </w:pPr>
  </w:style>
  <w:style w:type="paragraph" w:styleId="TOC9">
    <w:name w:val="toc 9"/>
    <w:basedOn w:val="TOC8"/>
    <w:next w:val="Normal"/>
    <w:semiHidden/>
    <w:pPr>
      <w:ind w:left="1418" w:hanging="1418"/>
    </w:pPr>
  </w:style>
  <w:style w:type="paragraph" w:styleId="NormalWeb">
    <w:name w:val="Normal (Web)"/>
    <w:basedOn w:val="Normal"/>
    <w:rPr>
      <w:sz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1">
    <w:name w:val="未处理的提及1"/>
    <w:basedOn w:val="DefaultParagraphFont"/>
    <w:qFormat/>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cs="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Pr>
      <w:rFonts w:ascii="Arial" w:eastAsia="MS Mincho" w:hAnsi="Arial"/>
      <w:szCs w:val="24"/>
    </w:rPr>
  </w:style>
  <w:style w:type="character" w:customStyle="1" w:styleId="BodyTextChar">
    <w:name w:val="Body Text Char"/>
    <w:basedOn w:val="DefaultParagraphFont"/>
    <w:link w:val="BodyText"/>
    <w:rPr>
      <w:rFonts w:ascii="Arial" w:eastAsia="MS Mincho" w:hAnsi="Arial" w:cs="Arial" w:hint="default"/>
      <w:szCs w:val="24"/>
    </w:rPr>
  </w:style>
  <w:style w:type="paragraph" w:customStyle="1" w:styleId="Proposal">
    <w:name w:val="Proposal"/>
    <w:basedOn w:val="Normal"/>
    <w:link w:val="ProposalChar"/>
    <w:qFormat/>
    <w:pPr>
      <w:spacing w:beforeAutospacing="1" w:after="160" w:line="254" w:lineRule="auto"/>
      <w:ind w:left="1702" w:hanging="1702"/>
    </w:pPr>
    <w:rPr>
      <w:rFonts w:ascii="Calibri" w:eastAsia="宋体" w:hAnsi="Calibri"/>
      <w:b/>
      <w:sz w:val="22"/>
      <w:szCs w:val="22"/>
      <w:lang w:val="en-US" w:eastAsia="zh-CN"/>
    </w:rPr>
  </w:style>
  <w:style w:type="paragraph" w:customStyle="1" w:styleId="10">
    <w:name w:val="正文1"/>
    <w:qFormat/>
    <w:pPr>
      <w:jc w:val="both"/>
    </w:pPr>
    <w:rPr>
      <w:kern w:val="2"/>
      <w:sz w:val="21"/>
      <w:szCs w:val="21"/>
    </w:rPr>
  </w:style>
  <w:style w:type="paragraph" w:customStyle="1" w:styleId="Observation">
    <w:name w:val="Observation"/>
    <w:basedOn w:val="Normal"/>
    <w:qFormat/>
    <w:pPr>
      <w:tabs>
        <w:tab w:val="left" w:pos="1000"/>
        <w:tab w:val="left" w:pos="1701"/>
      </w:tabs>
      <w:overflowPunct w:val="0"/>
      <w:autoSpaceDE w:val="0"/>
      <w:autoSpaceDN w:val="0"/>
      <w:adjustRightInd w:val="0"/>
      <w:jc w:val="both"/>
      <w:textAlignment w:val="baseline"/>
    </w:pPr>
    <w:rPr>
      <w:rFonts w:ascii="Arial" w:hAnsi="Arial"/>
      <w:b/>
      <w:bCs/>
      <w:lang w:eastAsia="ja-JP"/>
    </w:rPr>
  </w:style>
  <w:style w:type="character" w:styleId="CommentReference">
    <w:name w:val="annotation reference"/>
    <w:basedOn w:val="DefaultParagraphFont"/>
    <w:rsid w:val="00B24222"/>
    <w:rPr>
      <w:sz w:val="16"/>
      <w:szCs w:val="16"/>
    </w:rPr>
  </w:style>
  <w:style w:type="paragraph" w:styleId="CommentSubject">
    <w:name w:val="annotation subject"/>
    <w:basedOn w:val="CommentText"/>
    <w:next w:val="CommentText"/>
    <w:link w:val="CommentSubjectChar"/>
    <w:rsid w:val="00B24222"/>
    <w:rPr>
      <w:b/>
      <w:bCs/>
    </w:rPr>
  </w:style>
  <w:style w:type="character" w:customStyle="1" w:styleId="CommentTextChar">
    <w:name w:val="Comment Text Char"/>
    <w:basedOn w:val="DefaultParagraphFont"/>
    <w:link w:val="CommentText"/>
    <w:rsid w:val="00B24222"/>
    <w:rPr>
      <w:rFonts w:eastAsia="Times New Roman"/>
      <w:lang w:val="en-GB" w:eastAsia="en-US"/>
    </w:rPr>
  </w:style>
  <w:style w:type="character" w:customStyle="1" w:styleId="CommentSubjectChar">
    <w:name w:val="Comment Subject Char"/>
    <w:basedOn w:val="CommentTextChar"/>
    <w:link w:val="CommentSubject"/>
    <w:rsid w:val="00B24222"/>
    <w:rPr>
      <w:rFonts w:eastAsia="Times New Roman"/>
      <w:b/>
      <w:bCs/>
      <w:lang w:val="en-GB" w:eastAsia="en-US"/>
    </w:rPr>
  </w:style>
  <w:style w:type="paragraph" w:styleId="Revision">
    <w:name w:val="Revision"/>
    <w:hidden/>
    <w:uiPriority w:val="99"/>
    <w:semiHidden/>
    <w:rsid w:val="00994E75"/>
    <w:rPr>
      <w:rFonts w:eastAsia="Times New Roman"/>
      <w:lang w:val="en-GB" w:eastAsia="en-US"/>
    </w:rPr>
  </w:style>
  <w:style w:type="paragraph" w:customStyle="1" w:styleId="ListParagraph000">
    <w:name w:val="List Paragraph000"/>
    <w:basedOn w:val="Normal"/>
    <w:rsid w:val="004D2F0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istParagraph0">
    <w:name w:val="List Paragraph0"/>
    <w:basedOn w:val="Normal"/>
    <w:rsid w:val="00B17A3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istParagraph00">
    <w:name w:val="List Paragraph00"/>
    <w:basedOn w:val="Normal"/>
    <w:rsid w:val="000D0D3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istParagraph0000">
    <w:name w:val="List Paragraph0000"/>
    <w:basedOn w:val="Normal"/>
    <w:rsid w:val="00E8656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ProposalChar">
    <w:name w:val="Proposal Char"/>
    <w:link w:val="Proposal"/>
    <w:qFormat/>
    <w:rsid w:val="006F1DBC"/>
    <w:rPr>
      <w:rFonts w:ascii="Calibri" w:hAnsi="Calibr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1919">
      <w:bodyDiv w:val="1"/>
      <w:marLeft w:val="0"/>
      <w:marRight w:val="0"/>
      <w:marTop w:val="0"/>
      <w:marBottom w:val="0"/>
      <w:divBdr>
        <w:top w:val="none" w:sz="0" w:space="0" w:color="auto"/>
        <w:left w:val="none" w:sz="0" w:space="0" w:color="auto"/>
        <w:bottom w:val="none" w:sz="0" w:space="0" w:color="auto"/>
        <w:right w:val="none" w:sz="0" w:space="0" w:color="auto"/>
      </w:divBdr>
    </w:div>
    <w:div w:id="158008066">
      <w:bodyDiv w:val="1"/>
      <w:marLeft w:val="0"/>
      <w:marRight w:val="0"/>
      <w:marTop w:val="0"/>
      <w:marBottom w:val="0"/>
      <w:divBdr>
        <w:top w:val="none" w:sz="0" w:space="0" w:color="auto"/>
        <w:left w:val="none" w:sz="0" w:space="0" w:color="auto"/>
        <w:bottom w:val="none" w:sz="0" w:space="0" w:color="auto"/>
        <w:right w:val="none" w:sz="0" w:space="0" w:color="auto"/>
      </w:divBdr>
    </w:div>
    <w:div w:id="397675505">
      <w:bodyDiv w:val="1"/>
      <w:marLeft w:val="0"/>
      <w:marRight w:val="0"/>
      <w:marTop w:val="0"/>
      <w:marBottom w:val="0"/>
      <w:divBdr>
        <w:top w:val="none" w:sz="0" w:space="0" w:color="auto"/>
        <w:left w:val="none" w:sz="0" w:space="0" w:color="auto"/>
        <w:bottom w:val="none" w:sz="0" w:space="0" w:color="auto"/>
        <w:right w:val="none" w:sz="0" w:space="0" w:color="auto"/>
      </w:divBdr>
    </w:div>
    <w:div w:id="427892730">
      <w:bodyDiv w:val="1"/>
      <w:marLeft w:val="0"/>
      <w:marRight w:val="0"/>
      <w:marTop w:val="0"/>
      <w:marBottom w:val="0"/>
      <w:divBdr>
        <w:top w:val="none" w:sz="0" w:space="0" w:color="auto"/>
        <w:left w:val="none" w:sz="0" w:space="0" w:color="auto"/>
        <w:bottom w:val="none" w:sz="0" w:space="0" w:color="auto"/>
        <w:right w:val="none" w:sz="0" w:space="0" w:color="auto"/>
      </w:divBdr>
    </w:div>
    <w:div w:id="680158370">
      <w:bodyDiv w:val="1"/>
      <w:marLeft w:val="0"/>
      <w:marRight w:val="0"/>
      <w:marTop w:val="0"/>
      <w:marBottom w:val="0"/>
      <w:divBdr>
        <w:top w:val="none" w:sz="0" w:space="0" w:color="auto"/>
        <w:left w:val="none" w:sz="0" w:space="0" w:color="auto"/>
        <w:bottom w:val="none" w:sz="0" w:space="0" w:color="auto"/>
        <w:right w:val="none" w:sz="0" w:space="0" w:color="auto"/>
      </w:divBdr>
    </w:div>
    <w:div w:id="2007856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3-e/Docs/R2-210196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842F4-3447-47EF-9EE4-FC6827CA0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5DC4EC26-AA85-4C77-B40B-0BF97A0C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3200</Words>
  <Characters>18246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vivo(Boubacar)</cp:lastModifiedBy>
  <cp:revision>10</cp:revision>
  <dcterms:created xsi:type="dcterms:W3CDTF">2021-04-08T07:31:00Z</dcterms:created>
  <dcterms:modified xsi:type="dcterms:W3CDTF">2021-04-09T10:57:00Z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e73b8eea-4243-4a87-8cdf-2a8384725e02</vt:lpwstr>
  </property>
  <property fmtid="{D5CDD505-2E9C-101B-9397-08002B2CF9AE}" pid="4" name="KSOProductBuildVer">
    <vt:lpwstr>2052-11.1.0.10214</vt:lpwstr>
  </property>
</Properties>
</file>